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0B" w:rsidRPr="00AD714B" w:rsidRDefault="00BA250B" w:rsidP="00BA250B">
      <w:pPr>
        <w:spacing w:line="240" w:lineRule="auto"/>
        <w:ind w:left="10368" w:right="-190"/>
        <w:jc w:val="left"/>
        <w:rPr>
          <w:rFonts w:ascii="Times New Roman" w:hAnsi="Times New Roman"/>
          <w:sz w:val="24"/>
          <w:szCs w:val="24"/>
        </w:rPr>
      </w:pPr>
      <w:r w:rsidRPr="00AD714B">
        <w:rPr>
          <w:rFonts w:ascii="Times New Roman" w:hAnsi="Times New Roman"/>
          <w:sz w:val="24"/>
          <w:szCs w:val="24"/>
        </w:rPr>
        <w:t>PATVIRTINTA</w:t>
      </w:r>
    </w:p>
    <w:p w:rsidR="00BA250B" w:rsidRPr="00AD714B" w:rsidRDefault="00BA250B" w:rsidP="00BA250B">
      <w:pPr>
        <w:spacing w:line="240" w:lineRule="auto"/>
        <w:ind w:left="10368" w:right="-190"/>
        <w:jc w:val="left"/>
        <w:rPr>
          <w:rFonts w:ascii="Times New Roman" w:hAnsi="Times New Roman"/>
          <w:sz w:val="24"/>
          <w:szCs w:val="24"/>
        </w:rPr>
      </w:pPr>
      <w:r w:rsidRPr="00AD714B">
        <w:rPr>
          <w:rFonts w:ascii="Times New Roman" w:hAnsi="Times New Roman"/>
          <w:sz w:val="24"/>
          <w:szCs w:val="24"/>
        </w:rPr>
        <w:t xml:space="preserve">Kauno Dainavos progimnazijos </w:t>
      </w:r>
    </w:p>
    <w:p w:rsidR="00BA250B" w:rsidRPr="00AD714B" w:rsidRDefault="00BA250B" w:rsidP="00BA250B">
      <w:pPr>
        <w:spacing w:line="240" w:lineRule="auto"/>
        <w:ind w:left="10368" w:right="-190"/>
        <w:jc w:val="left"/>
        <w:rPr>
          <w:rFonts w:ascii="Times New Roman" w:hAnsi="Times New Roman"/>
          <w:sz w:val="24"/>
          <w:szCs w:val="24"/>
        </w:rPr>
      </w:pPr>
      <w:r>
        <w:rPr>
          <w:rFonts w:ascii="Times New Roman" w:hAnsi="Times New Roman"/>
          <w:sz w:val="24"/>
          <w:szCs w:val="24"/>
        </w:rPr>
        <w:t>d</w:t>
      </w:r>
      <w:r w:rsidRPr="00AD714B">
        <w:rPr>
          <w:rFonts w:ascii="Times New Roman" w:hAnsi="Times New Roman"/>
          <w:sz w:val="24"/>
          <w:szCs w:val="24"/>
        </w:rPr>
        <w:t xml:space="preserve">irektoriaus 2019-08-30 </w:t>
      </w:r>
      <w:r>
        <w:rPr>
          <w:rFonts w:ascii="Times New Roman" w:hAnsi="Times New Roman"/>
          <w:sz w:val="24"/>
          <w:szCs w:val="24"/>
        </w:rPr>
        <w:t>į</w:t>
      </w:r>
      <w:r w:rsidRPr="00AD714B">
        <w:rPr>
          <w:rFonts w:ascii="Times New Roman" w:hAnsi="Times New Roman"/>
          <w:sz w:val="24"/>
          <w:szCs w:val="24"/>
        </w:rPr>
        <w:t>sakymu Nr. V-197</w:t>
      </w:r>
    </w:p>
    <w:p w:rsidR="00BA250B" w:rsidRDefault="00BA250B" w:rsidP="00F65A51">
      <w:pPr>
        <w:spacing w:line="240" w:lineRule="auto"/>
        <w:rPr>
          <w:rFonts w:ascii="Times New Roman" w:hAnsi="Times New Roman"/>
          <w:b/>
          <w:sz w:val="32"/>
        </w:rPr>
      </w:pPr>
    </w:p>
    <w:p w:rsidR="00F65A51" w:rsidRPr="00762295" w:rsidRDefault="00F65A51" w:rsidP="00F65A51">
      <w:pPr>
        <w:spacing w:line="240" w:lineRule="auto"/>
        <w:rPr>
          <w:rFonts w:ascii="Times New Roman" w:hAnsi="Times New Roman"/>
          <w:b/>
          <w:sz w:val="32"/>
        </w:rPr>
      </w:pPr>
      <w:r w:rsidRPr="00762295">
        <w:rPr>
          <w:rFonts w:ascii="Times New Roman" w:hAnsi="Times New Roman"/>
          <w:b/>
          <w:sz w:val="32"/>
        </w:rPr>
        <w:t xml:space="preserve">Kauno Dainavos </w:t>
      </w:r>
      <w:r w:rsidR="0017401F" w:rsidRPr="00762295">
        <w:rPr>
          <w:rFonts w:ascii="Times New Roman" w:hAnsi="Times New Roman"/>
          <w:b/>
          <w:sz w:val="32"/>
        </w:rPr>
        <w:t>progimnazija</w:t>
      </w:r>
      <w:r w:rsidRPr="00762295">
        <w:rPr>
          <w:rFonts w:ascii="Times New Roman" w:hAnsi="Times New Roman"/>
          <w:b/>
          <w:sz w:val="32"/>
        </w:rPr>
        <w:t xml:space="preserve"> </w:t>
      </w:r>
    </w:p>
    <w:p w:rsidR="00F65A51" w:rsidRPr="00762295" w:rsidRDefault="00F65A51" w:rsidP="00F65A51">
      <w:pPr>
        <w:spacing w:line="240" w:lineRule="auto"/>
        <w:rPr>
          <w:rFonts w:ascii="Times New Roman" w:hAnsi="Times New Roman"/>
          <w:b/>
          <w:sz w:val="32"/>
        </w:rPr>
      </w:pPr>
      <w:r w:rsidRPr="00762295">
        <w:rPr>
          <w:rFonts w:ascii="Times New Roman" w:hAnsi="Times New Roman"/>
          <w:b/>
          <w:sz w:val="32"/>
        </w:rPr>
        <w:t>Temų integracija šeštoje klasėje</w:t>
      </w:r>
    </w:p>
    <w:p w:rsidR="00F65A51" w:rsidRPr="00762295" w:rsidRDefault="00762295" w:rsidP="00F65A51">
      <w:pPr>
        <w:spacing w:line="240" w:lineRule="auto"/>
        <w:rPr>
          <w:rFonts w:ascii="Times New Roman" w:hAnsi="Times New Roman"/>
          <w:b/>
          <w:sz w:val="32"/>
        </w:rPr>
      </w:pPr>
      <w:r>
        <w:rPr>
          <w:rFonts w:ascii="Times New Roman" w:hAnsi="Times New Roman"/>
          <w:b/>
          <w:sz w:val="32"/>
        </w:rPr>
        <w:t>201</w:t>
      </w:r>
      <w:r w:rsidR="004C560E">
        <w:rPr>
          <w:rFonts w:ascii="Times New Roman" w:hAnsi="Times New Roman"/>
          <w:b/>
          <w:sz w:val="32"/>
        </w:rPr>
        <w:t>9</w:t>
      </w:r>
      <w:r w:rsidR="000165A0">
        <w:rPr>
          <w:rFonts w:ascii="Times New Roman" w:hAnsi="Times New Roman"/>
          <w:b/>
          <w:sz w:val="32"/>
        </w:rPr>
        <w:t>-20</w:t>
      </w:r>
      <w:r w:rsidR="004C560E">
        <w:rPr>
          <w:rFonts w:ascii="Times New Roman" w:hAnsi="Times New Roman"/>
          <w:b/>
          <w:sz w:val="32"/>
        </w:rPr>
        <w:t>20</w:t>
      </w:r>
      <w:r w:rsidR="00F65A51" w:rsidRPr="00762295">
        <w:rPr>
          <w:rFonts w:ascii="Times New Roman" w:hAnsi="Times New Roman"/>
          <w:b/>
          <w:sz w:val="32"/>
        </w:rPr>
        <w:t xml:space="preserve"> </w:t>
      </w:r>
      <w:proofErr w:type="spellStart"/>
      <w:r w:rsidR="00F65A51" w:rsidRPr="00762295">
        <w:rPr>
          <w:rFonts w:ascii="Times New Roman" w:hAnsi="Times New Roman"/>
          <w:b/>
          <w:sz w:val="32"/>
        </w:rPr>
        <w:t>m.m</w:t>
      </w:r>
      <w:proofErr w:type="spellEnd"/>
      <w:r w:rsidR="00F65A51" w:rsidRPr="00762295">
        <w:rPr>
          <w:rFonts w:ascii="Times New Roman" w:hAnsi="Times New Roman"/>
          <w:b/>
          <w:sz w:val="32"/>
        </w:rPr>
        <w:t xml:space="preserve">. </w:t>
      </w:r>
    </w:p>
    <w:p w:rsidR="00F65A51" w:rsidRPr="00762295" w:rsidRDefault="00F65A51" w:rsidP="00F65A51">
      <w:pPr>
        <w:spacing w:line="240" w:lineRule="auto"/>
        <w:rPr>
          <w:rFonts w:ascii="Times New Roman" w:hAnsi="Times New Roman"/>
        </w:rPr>
      </w:pP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2550"/>
        <w:gridCol w:w="2693"/>
        <w:gridCol w:w="2550"/>
        <w:gridCol w:w="2551"/>
        <w:gridCol w:w="2550"/>
      </w:tblGrid>
      <w:tr w:rsidR="004C560E" w:rsidRPr="00762295" w:rsidTr="00F65A51">
        <w:tc>
          <w:tcPr>
            <w:tcW w:w="710"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p>
          <w:p w:rsidR="004C560E" w:rsidRPr="00762295" w:rsidRDefault="004C560E" w:rsidP="004C560E">
            <w:pPr>
              <w:spacing w:line="240" w:lineRule="auto"/>
              <w:rPr>
                <w:rFonts w:ascii="Times New Roman" w:hAnsi="Times New Roman"/>
                <w:b/>
              </w:rPr>
            </w:pPr>
            <w:r w:rsidRPr="00762295">
              <w:rPr>
                <w:rFonts w:ascii="Times New Roman" w:hAnsi="Times New Roman"/>
                <w:b/>
              </w:rPr>
              <w:t xml:space="preserve">Tampant savimi </w:t>
            </w:r>
          </w:p>
          <w:p w:rsidR="004C560E" w:rsidRPr="00762295" w:rsidRDefault="004C560E" w:rsidP="004C560E">
            <w:pPr>
              <w:spacing w:line="240" w:lineRule="auto"/>
              <w:rPr>
                <w:rFonts w:ascii="Times New Roman" w:hAnsi="Times New Roman"/>
                <w:b/>
              </w:rPr>
            </w:pPr>
          </w:p>
        </w:tc>
        <w:tc>
          <w:tcPr>
            <w:tcW w:w="2550"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p>
          <w:p w:rsidR="004C560E" w:rsidRPr="00762295" w:rsidRDefault="004C560E" w:rsidP="004C560E">
            <w:pPr>
              <w:spacing w:line="240" w:lineRule="auto"/>
              <w:rPr>
                <w:rFonts w:ascii="Times New Roman" w:hAnsi="Times New Roman"/>
                <w:b/>
              </w:rPr>
            </w:pPr>
            <w:r w:rsidRPr="00762295">
              <w:rPr>
                <w:rFonts w:ascii="Times New Roman" w:hAnsi="Times New Roman"/>
                <w:b/>
              </w:rPr>
              <w:t>Judėjimas</w:t>
            </w:r>
          </w:p>
        </w:tc>
        <w:tc>
          <w:tcPr>
            <w:tcW w:w="2693"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p>
          <w:p w:rsidR="004C560E" w:rsidRPr="00762295" w:rsidRDefault="004C560E" w:rsidP="004C560E">
            <w:pPr>
              <w:spacing w:line="240" w:lineRule="auto"/>
              <w:rPr>
                <w:rFonts w:ascii="Times New Roman" w:hAnsi="Times New Roman"/>
                <w:b/>
              </w:rPr>
            </w:pPr>
            <w:r w:rsidRPr="00762295">
              <w:rPr>
                <w:rFonts w:ascii="Times New Roman" w:hAnsi="Times New Roman"/>
                <w:b/>
              </w:rPr>
              <w:t xml:space="preserve">Menininkai </w:t>
            </w:r>
          </w:p>
        </w:tc>
        <w:tc>
          <w:tcPr>
            <w:tcW w:w="2550"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p>
          <w:p w:rsidR="004C560E" w:rsidRPr="00762295" w:rsidRDefault="004C560E" w:rsidP="004C560E">
            <w:pPr>
              <w:spacing w:line="240" w:lineRule="auto"/>
              <w:rPr>
                <w:rFonts w:ascii="Times New Roman" w:hAnsi="Times New Roman"/>
                <w:b/>
              </w:rPr>
            </w:pPr>
            <w:r w:rsidRPr="00762295">
              <w:rPr>
                <w:rFonts w:ascii="Times New Roman" w:hAnsi="Times New Roman"/>
                <w:b/>
              </w:rPr>
              <w:t>Oras, šviesa, garsas</w:t>
            </w:r>
          </w:p>
        </w:tc>
        <w:tc>
          <w:tcPr>
            <w:tcW w:w="2551"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p>
          <w:p w:rsidR="004C560E" w:rsidRPr="00762295" w:rsidRDefault="004C560E" w:rsidP="004C560E">
            <w:pPr>
              <w:spacing w:line="240" w:lineRule="auto"/>
              <w:rPr>
                <w:rFonts w:ascii="Times New Roman" w:hAnsi="Times New Roman"/>
                <w:b/>
              </w:rPr>
            </w:pPr>
            <w:r w:rsidRPr="00762295">
              <w:rPr>
                <w:rFonts w:ascii="Times New Roman" w:hAnsi="Times New Roman"/>
                <w:b/>
              </w:rPr>
              <w:t>Lietuvos valstybė</w:t>
            </w:r>
          </w:p>
        </w:tc>
        <w:tc>
          <w:tcPr>
            <w:tcW w:w="2550"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p>
          <w:p w:rsidR="004C560E" w:rsidRPr="00762295" w:rsidRDefault="004C560E" w:rsidP="004C560E">
            <w:pPr>
              <w:spacing w:line="240" w:lineRule="auto"/>
              <w:rPr>
                <w:rFonts w:ascii="Times New Roman" w:hAnsi="Times New Roman"/>
                <w:b/>
              </w:rPr>
            </w:pPr>
            <w:r w:rsidRPr="00762295">
              <w:rPr>
                <w:rFonts w:ascii="Times New Roman" w:hAnsi="Times New Roman"/>
                <w:b/>
              </w:rPr>
              <w:t>Pasaulis</w:t>
            </w:r>
          </w:p>
        </w:tc>
      </w:tr>
      <w:tr w:rsidR="004C560E" w:rsidRPr="00762295" w:rsidTr="001657BC">
        <w:tc>
          <w:tcPr>
            <w:tcW w:w="710" w:type="dxa"/>
            <w:tcBorders>
              <w:top w:val="single" w:sz="4" w:space="0" w:color="auto"/>
              <w:left w:val="single" w:sz="4" w:space="0" w:color="auto"/>
              <w:bottom w:val="single" w:sz="4" w:space="0" w:color="auto"/>
              <w:right w:val="single" w:sz="4" w:space="0" w:color="auto"/>
            </w:tcBorders>
            <w:textDirection w:val="tbRl"/>
          </w:tcPr>
          <w:p w:rsidR="004C560E" w:rsidRPr="00762295" w:rsidRDefault="004C560E" w:rsidP="004C560E">
            <w:pPr>
              <w:spacing w:line="240" w:lineRule="auto"/>
              <w:ind w:left="113" w:right="113"/>
              <w:rPr>
                <w:rFonts w:ascii="Times New Roman" w:hAnsi="Times New Roman"/>
                <w:b/>
              </w:rPr>
            </w:pPr>
            <w:r>
              <w:rPr>
                <w:rFonts w:ascii="Times New Roman" w:hAnsi="Times New Roman"/>
                <w:b/>
              </w:rPr>
              <w:t>Kryptys</w:t>
            </w:r>
          </w:p>
        </w:tc>
        <w:tc>
          <w:tcPr>
            <w:tcW w:w="2551"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r>
              <w:rPr>
                <w:rFonts w:ascii="Times New Roman" w:hAnsi="Times New Roman"/>
                <w:b/>
              </w:rPr>
              <w:t>Koks aš esu?</w:t>
            </w:r>
          </w:p>
        </w:tc>
        <w:tc>
          <w:tcPr>
            <w:tcW w:w="2550"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r>
              <w:rPr>
                <w:rFonts w:ascii="Times New Roman" w:hAnsi="Times New Roman"/>
                <w:b/>
              </w:rPr>
              <w:t>Judėjimas - pokytis</w:t>
            </w:r>
          </w:p>
        </w:tc>
        <w:tc>
          <w:tcPr>
            <w:tcW w:w="2693"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r>
              <w:rPr>
                <w:rFonts w:ascii="Times New Roman" w:hAnsi="Times New Roman"/>
                <w:b/>
              </w:rPr>
              <w:t>Aš - kūrėjas</w:t>
            </w:r>
          </w:p>
        </w:tc>
        <w:tc>
          <w:tcPr>
            <w:tcW w:w="2550" w:type="dxa"/>
            <w:tcBorders>
              <w:top w:val="single" w:sz="4" w:space="0" w:color="auto"/>
              <w:left w:val="single" w:sz="4" w:space="0" w:color="auto"/>
              <w:bottom w:val="single" w:sz="4" w:space="0" w:color="auto"/>
              <w:right w:val="single" w:sz="4" w:space="0" w:color="auto"/>
            </w:tcBorders>
          </w:tcPr>
          <w:p w:rsidR="004C560E" w:rsidRPr="007F16B9" w:rsidRDefault="004C560E" w:rsidP="004C560E">
            <w:pPr>
              <w:spacing w:line="240" w:lineRule="auto"/>
              <w:rPr>
                <w:rFonts w:ascii="Times New Roman" w:hAnsi="Times New Roman"/>
                <w:b/>
                <w:sz w:val="21"/>
                <w:szCs w:val="21"/>
              </w:rPr>
            </w:pPr>
            <w:r w:rsidRPr="007F16B9">
              <w:rPr>
                <w:rFonts w:ascii="Times New Roman" w:hAnsi="Times New Roman"/>
                <w:b/>
                <w:sz w:val="21"/>
                <w:szCs w:val="21"/>
              </w:rPr>
              <w:t>Oras, šviesa, garsas</w:t>
            </w:r>
            <w:r>
              <w:rPr>
                <w:rFonts w:ascii="Times New Roman" w:hAnsi="Times New Roman"/>
                <w:b/>
                <w:sz w:val="21"/>
                <w:szCs w:val="21"/>
              </w:rPr>
              <w:t xml:space="preserve"> (renkasi 1-3 temas ir integruoja į savo mokomąjį dalyką, integruoja su kitais mokomaisiais dalykais)</w:t>
            </w:r>
          </w:p>
        </w:tc>
        <w:tc>
          <w:tcPr>
            <w:tcW w:w="2551"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r w:rsidRPr="001F3051">
              <w:rPr>
                <w:rFonts w:ascii="Times New Roman" w:hAnsi="Times New Roman"/>
                <w:b/>
                <w:sz w:val="21"/>
                <w:szCs w:val="21"/>
              </w:rPr>
              <w:t>Aš ir mano Lietuva</w:t>
            </w:r>
          </w:p>
        </w:tc>
        <w:tc>
          <w:tcPr>
            <w:tcW w:w="2550" w:type="dxa"/>
            <w:tcBorders>
              <w:top w:val="single" w:sz="4" w:space="0" w:color="auto"/>
              <w:left w:val="single" w:sz="4" w:space="0" w:color="auto"/>
              <w:bottom w:val="single" w:sz="4" w:space="0" w:color="auto"/>
              <w:right w:val="single" w:sz="4" w:space="0" w:color="auto"/>
            </w:tcBorders>
          </w:tcPr>
          <w:p w:rsidR="004C560E" w:rsidRPr="00762295" w:rsidRDefault="004C560E" w:rsidP="004C560E">
            <w:pPr>
              <w:spacing w:line="240" w:lineRule="auto"/>
              <w:rPr>
                <w:rFonts w:ascii="Times New Roman" w:hAnsi="Times New Roman"/>
                <w:b/>
              </w:rPr>
            </w:pPr>
            <w:r>
              <w:rPr>
                <w:rFonts w:ascii="Times New Roman" w:hAnsi="Times New Roman"/>
                <w:b/>
              </w:rPr>
              <w:t>Pasaulių įvairovė</w:t>
            </w:r>
          </w:p>
        </w:tc>
      </w:tr>
      <w:tr w:rsidR="00C7075E" w:rsidRPr="00762295" w:rsidTr="00F65A51">
        <w:tc>
          <w:tcPr>
            <w:tcW w:w="71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Spalis</w:t>
            </w:r>
          </w:p>
          <w:p w:rsidR="00F65A51" w:rsidRPr="00762295" w:rsidRDefault="00F65A51">
            <w:pPr>
              <w:spacing w:line="240" w:lineRule="auto"/>
              <w:rPr>
                <w:rFonts w:ascii="Times New Roman" w:hAnsi="Times New Roman"/>
                <w:b/>
              </w:rPr>
            </w:pP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Lapkritis</w:t>
            </w:r>
          </w:p>
        </w:tc>
        <w:tc>
          <w:tcPr>
            <w:tcW w:w="2693"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Sausis</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Vasaris</w:t>
            </w: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Kovas</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Balandis</w:t>
            </w:r>
          </w:p>
        </w:tc>
      </w:tr>
      <w:tr w:rsidR="00E37850" w:rsidRPr="00762295" w:rsidTr="00E37850">
        <w:trPr>
          <w:trHeight w:val="928"/>
        </w:trPr>
        <w:tc>
          <w:tcPr>
            <w:tcW w:w="710" w:type="dxa"/>
            <w:tcBorders>
              <w:top w:val="single" w:sz="4" w:space="0" w:color="auto"/>
              <w:left w:val="single" w:sz="4" w:space="0" w:color="auto"/>
              <w:bottom w:val="single" w:sz="4" w:space="0" w:color="auto"/>
              <w:right w:val="single" w:sz="4" w:space="0" w:color="auto"/>
            </w:tcBorders>
            <w:textDirection w:val="tbRl"/>
          </w:tcPr>
          <w:p w:rsidR="00E37850" w:rsidRPr="00762295" w:rsidRDefault="00E37850" w:rsidP="00E37850">
            <w:pPr>
              <w:spacing w:line="240" w:lineRule="auto"/>
              <w:ind w:left="113" w:right="113"/>
              <w:rPr>
                <w:rFonts w:ascii="Times New Roman" w:hAnsi="Times New Roman"/>
                <w:b/>
              </w:rPr>
            </w:pPr>
            <w:r>
              <w:rPr>
                <w:rFonts w:ascii="Times New Roman" w:hAnsi="Times New Roman"/>
                <w:b/>
              </w:rPr>
              <w:t>Atsakingi</w:t>
            </w:r>
            <w:r w:rsidR="008D0D3D">
              <w:rPr>
                <w:rFonts w:ascii="Times New Roman" w:hAnsi="Times New Roman"/>
                <w:b/>
              </w:rPr>
              <w:t xml:space="preserve"> </w:t>
            </w:r>
          </w:p>
        </w:tc>
        <w:tc>
          <w:tcPr>
            <w:tcW w:w="2551" w:type="dxa"/>
            <w:tcBorders>
              <w:top w:val="single" w:sz="4" w:space="0" w:color="auto"/>
              <w:left w:val="single" w:sz="4" w:space="0" w:color="auto"/>
              <w:bottom w:val="single" w:sz="4" w:space="0" w:color="auto"/>
              <w:right w:val="single" w:sz="4" w:space="0" w:color="auto"/>
            </w:tcBorders>
          </w:tcPr>
          <w:p w:rsidR="00E37850" w:rsidRPr="00BA250B" w:rsidRDefault="00E37850" w:rsidP="00E37850">
            <w:pPr>
              <w:rPr>
                <w:rFonts w:ascii="Times New Roman" w:hAnsi="Times New Roman"/>
                <w:b/>
                <w:sz w:val="24"/>
                <w:szCs w:val="24"/>
              </w:rPr>
            </w:pPr>
            <w:proofErr w:type="spellStart"/>
            <w:proofErr w:type="gramStart"/>
            <w:r w:rsidRPr="00BA250B">
              <w:rPr>
                <w:rFonts w:ascii="Times New Roman" w:hAnsi="Times New Roman"/>
                <w:b/>
                <w:sz w:val="24"/>
                <w:szCs w:val="24"/>
                <w:lang w:val="en-US"/>
              </w:rPr>
              <w:t>E.Vaitenkien</w:t>
            </w:r>
            <w:proofErr w:type="spellEnd"/>
            <w:r w:rsidRPr="00BA250B">
              <w:rPr>
                <w:rFonts w:ascii="Times New Roman" w:hAnsi="Times New Roman"/>
                <w:b/>
                <w:sz w:val="24"/>
                <w:szCs w:val="24"/>
              </w:rPr>
              <w:t>ė</w:t>
            </w:r>
            <w:proofErr w:type="gramEnd"/>
          </w:p>
          <w:p w:rsidR="00E37850" w:rsidRPr="00BA250B" w:rsidRDefault="00E37850" w:rsidP="00E37850">
            <w:pPr>
              <w:spacing w:line="240" w:lineRule="auto"/>
              <w:rPr>
                <w:rFonts w:ascii="Times New Roman" w:hAnsi="Times New Roman"/>
                <w:b/>
                <w:sz w:val="24"/>
                <w:szCs w:val="24"/>
              </w:rPr>
            </w:pPr>
            <w:proofErr w:type="spellStart"/>
            <w:r w:rsidRPr="00BA250B">
              <w:rPr>
                <w:rFonts w:ascii="Times New Roman" w:hAnsi="Times New Roman"/>
                <w:b/>
                <w:sz w:val="24"/>
                <w:szCs w:val="24"/>
              </w:rPr>
              <w:t>V.Acė</w:t>
            </w:r>
            <w:proofErr w:type="spellEnd"/>
          </w:p>
        </w:tc>
        <w:tc>
          <w:tcPr>
            <w:tcW w:w="2550" w:type="dxa"/>
            <w:tcBorders>
              <w:top w:val="single" w:sz="4" w:space="0" w:color="auto"/>
              <w:left w:val="single" w:sz="4" w:space="0" w:color="auto"/>
              <w:bottom w:val="single" w:sz="4" w:space="0" w:color="auto"/>
              <w:right w:val="single" w:sz="4" w:space="0" w:color="auto"/>
            </w:tcBorders>
          </w:tcPr>
          <w:p w:rsidR="00E37850" w:rsidRPr="00BA250B" w:rsidRDefault="00E37850" w:rsidP="00E37850">
            <w:pPr>
              <w:spacing w:line="240" w:lineRule="auto"/>
              <w:rPr>
                <w:rFonts w:ascii="Times New Roman" w:hAnsi="Times New Roman"/>
                <w:b/>
                <w:sz w:val="24"/>
                <w:szCs w:val="24"/>
              </w:rPr>
            </w:pPr>
            <w:proofErr w:type="spellStart"/>
            <w:r w:rsidRPr="00BA250B">
              <w:rPr>
                <w:rFonts w:ascii="Times New Roman" w:hAnsi="Times New Roman"/>
                <w:b/>
                <w:sz w:val="24"/>
                <w:szCs w:val="24"/>
              </w:rPr>
              <w:t>V.Domatienė</w:t>
            </w:r>
            <w:proofErr w:type="spellEnd"/>
          </w:p>
        </w:tc>
        <w:tc>
          <w:tcPr>
            <w:tcW w:w="2693" w:type="dxa"/>
            <w:tcBorders>
              <w:top w:val="single" w:sz="4" w:space="0" w:color="auto"/>
              <w:left w:val="single" w:sz="4" w:space="0" w:color="auto"/>
              <w:bottom w:val="single" w:sz="4" w:space="0" w:color="auto"/>
              <w:right w:val="single" w:sz="4" w:space="0" w:color="auto"/>
            </w:tcBorders>
          </w:tcPr>
          <w:p w:rsidR="00E37850" w:rsidRPr="00BA250B" w:rsidRDefault="00A37AD8" w:rsidP="00E37850">
            <w:pPr>
              <w:spacing w:line="240" w:lineRule="auto"/>
              <w:rPr>
                <w:rFonts w:ascii="Times New Roman" w:hAnsi="Times New Roman"/>
                <w:b/>
                <w:sz w:val="24"/>
                <w:szCs w:val="24"/>
              </w:rPr>
            </w:pPr>
            <w:r w:rsidRPr="00BA250B">
              <w:rPr>
                <w:rFonts w:ascii="Times New Roman" w:hAnsi="Times New Roman"/>
                <w:b/>
                <w:sz w:val="24"/>
                <w:szCs w:val="24"/>
              </w:rPr>
              <w:t>A. Bagdonaitė</w:t>
            </w:r>
          </w:p>
          <w:p w:rsidR="006D07E0" w:rsidRPr="00BA250B" w:rsidRDefault="006D07E0" w:rsidP="00E37850">
            <w:pPr>
              <w:spacing w:line="240" w:lineRule="auto"/>
              <w:rPr>
                <w:rFonts w:ascii="Times New Roman" w:hAnsi="Times New Roman"/>
                <w:b/>
                <w:sz w:val="24"/>
                <w:szCs w:val="24"/>
              </w:rPr>
            </w:pPr>
            <w:r w:rsidRPr="00BA250B">
              <w:rPr>
                <w:rFonts w:ascii="Times New Roman" w:hAnsi="Times New Roman"/>
                <w:b/>
                <w:sz w:val="24"/>
                <w:szCs w:val="24"/>
              </w:rPr>
              <w:t>G.Gapšytė</w:t>
            </w:r>
          </w:p>
        </w:tc>
        <w:tc>
          <w:tcPr>
            <w:tcW w:w="2550" w:type="dxa"/>
            <w:tcBorders>
              <w:top w:val="single" w:sz="4" w:space="0" w:color="auto"/>
              <w:left w:val="single" w:sz="4" w:space="0" w:color="auto"/>
              <w:bottom w:val="single" w:sz="4" w:space="0" w:color="auto"/>
              <w:right w:val="single" w:sz="4" w:space="0" w:color="auto"/>
            </w:tcBorders>
          </w:tcPr>
          <w:p w:rsidR="00E37850" w:rsidRPr="00BA250B" w:rsidRDefault="00E37850" w:rsidP="00E37850">
            <w:pPr>
              <w:spacing w:line="240" w:lineRule="auto"/>
              <w:rPr>
                <w:rFonts w:ascii="Times New Roman" w:hAnsi="Times New Roman"/>
                <w:b/>
                <w:sz w:val="24"/>
                <w:szCs w:val="24"/>
              </w:rPr>
            </w:pPr>
            <w:proofErr w:type="spellStart"/>
            <w:r w:rsidRPr="00BA250B">
              <w:rPr>
                <w:rFonts w:ascii="Times New Roman" w:hAnsi="Times New Roman"/>
                <w:b/>
                <w:sz w:val="24"/>
                <w:szCs w:val="24"/>
              </w:rPr>
              <w:t>G.Gapšytė</w:t>
            </w:r>
            <w:proofErr w:type="spellEnd"/>
          </w:p>
        </w:tc>
        <w:tc>
          <w:tcPr>
            <w:tcW w:w="2551" w:type="dxa"/>
            <w:tcBorders>
              <w:top w:val="single" w:sz="4" w:space="0" w:color="auto"/>
              <w:left w:val="single" w:sz="4" w:space="0" w:color="auto"/>
              <w:bottom w:val="single" w:sz="4" w:space="0" w:color="auto"/>
              <w:right w:val="single" w:sz="4" w:space="0" w:color="auto"/>
            </w:tcBorders>
          </w:tcPr>
          <w:p w:rsidR="00E37850" w:rsidRPr="00BA250B" w:rsidRDefault="00E37850" w:rsidP="00E37850">
            <w:pPr>
              <w:spacing w:line="240" w:lineRule="auto"/>
              <w:rPr>
                <w:rFonts w:ascii="Times New Roman" w:hAnsi="Times New Roman"/>
                <w:b/>
                <w:sz w:val="24"/>
                <w:szCs w:val="24"/>
              </w:rPr>
            </w:pPr>
            <w:proofErr w:type="spellStart"/>
            <w:r w:rsidRPr="00BA250B">
              <w:rPr>
                <w:rFonts w:ascii="Times New Roman" w:hAnsi="Times New Roman"/>
                <w:b/>
                <w:sz w:val="24"/>
                <w:szCs w:val="24"/>
              </w:rPr>
              <w:t>E.Simonavičius</w:t>
            </w:r>
            <w:proofErr w:type="spellEnd"/>
          </w:p>
        </w:tc>
        <w:tc>
          <w:tcPr>
            <w:tcW w:w="2550" w:type="dxa"/>
            <w:tcBorders>
              <w:top w:val="single" w:sz="4" w:space="0" w:color="auto"/>
              <w:left w:val="single" w:sz="4" w:space="0" w:color="auto"/>
              <w:bottom w:val="single" w:sz="4" w:space="0" w:color="auto"/>
              <w:right w:val="single" w:sz="4" w:space="0" w:color="auto"/>
            </w:tcBorders>
          </w:tcPr>
          <w:p w:rsidR="00E37850" w:rsidRPr="00BA250B" w:rsidRDefault="00E37850" w:rsidP="00E37850">
            <w:pPr>
              <w:spacing w:line="240" w:lineRule="auto"/>
              <w:rPr>
                <w:rFonts w:ascii="Times New Roman" w:hAnsi="Times New Roman"/>
                <w:b/>
                <w:sz w:val="24"/>
                <w:szCs w:val="24"/>
              </w:rPr>
            </w:pPr>
            <w:proofErr w:type="spellStart"/>
            <w:r w:rsidRPr="00BA250B">
              <w:rPr>
                <w:rFonts w:ascii="Times New Roman" w:hAnsi="Times New Roman"/>
                <w:b/>
                <w:sz w:val="24"/>
                <w:szCs w:val="24"/>
              </w:rPr>
              <w:t>A.Kvederaitienė</w:t>
            </w:r>
            <w:proofErr w:type="spellEnd"/>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Lietuvių kalba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Vertybinių nuostatų  ieškojimas ir radimas lietuvių mitologinėse sakmėse.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Kaip tie žodžiai susiveda? (Knygos istorijos kelias.)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 Mokiniai - menininkai kūrėjai. Pasirinkto žan</w:t>
            </w:r>
            <w:bookmarkStart w:id="0" w:name="_GoBack"/>
            <w:bookmarkEnd w:id="0"/>
            <w:r w:rsidRPr="00762295">
              <w:rPr>
                <w:rFonts w:ascii="Times New Roman" w:hAnsi="Times New Roman"/>
              </w:rPr>
              <w:t>ro  mokinių kūrybiniai darbai, jų pristatymas.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Mėgstamiausias rašytojas (jo kūryba, gyvenimo faktai).</w:t>
            </w:r>
          </w:p>
          <w:p w:rsidR="00E37850" w:rsidRPr="00762295" w:rsidRDefault="00E37850" w:rsidP="00E37850">
            <w:pPr>
              <w:spacing w:line="240" w:lineRule="auto"/>
              <w:jc w:val="left"/>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Knyga – tėvynės likimo liudytoja.</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(Įvairių tekstų analizė).</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Pažinkime sudėtingą pasaulį. A. de Sent </w:t>
            </w:r>
            <w:proofErr w:type="spellStart"/>
            <w:r w:rsidRPr="00762295">
              <w:rPr>
                <w:rFonts w:ascii="Times New Roman" w:hAnsi="Times New Roman"/>
              </w:rPr>
              <w:t>Egziuperi</w:t>
            </w:r>
            <w:proofErr w:type="spellEnd"/>
            <w:r w:rsidRPr="00762295">
              <w:rPr>
                <w:rFonts w:ascii="Times New Roman" w:hAnsi="Times New Roman"/>
              </w:rPr>
              <w:t xml:space="preserve"> ,,Mažasis princas‘‘ (ištraukos).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atpažinti bei įvardyti vertybines žmogaus nuostatas lietuvių mitologinėse sakmėse pasamprotauti, ką reiškia tapti savimi.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Analizuodami tekstus susipažins su knygos atsiradimo istorija, mokysis  rasti informaciją spausdintuose šaltiniuose.</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Kurs ir komponuos įvairių žanrų tekstus, laikydamiesi nurodytos struktūros, tinkamos raiškos bei raštingumo reikalavimų.</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pristatyti mėgstamiausio rašytojo kūrybą, samprotaus, kokią vietą ji užima šių dienų  kultūriniame gyvenime.</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Įvardins kūrinio temą, pagrindinę mintį, keliamas problemas,</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aiškinsis, kas lemia tautos  išlikimą.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įvardinti teksto temą,  problemą, samprotauti apie aplinkinio pasaulio pažinimą.</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lastRenderedPageBreak/>
              <w:t>Matematika</w:t>
            </w:r>
          </w:p>
        </w:tc>
        <w:tc>
          <w:tcPr>
            <w:tcW w:w="2551"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 xml:space="preserve">Sveikata - didžiausias turtas. Skaičių pasaulis ir sveika mityba. </w:t>
            </w:r>
            <w:proofErr w:type="spellStart"/>
            <w:r w:rsidRPr="004C560E">
              <w:rPr>
                <w:rFonts w:ascii="Times New Roman" w:hAnsi="Times New Roman"/>
              </w:rPr>
              <w:t>Tarpdalykinė</w:t>
            </w:r>
            <w:proofErr w:type="spellEnd"/>
            <w:r w:rsidRPr="004C560E">
              <w:rPr>
                <w:rFonts w:ascii="Times New Roman" w:hAnsi="Times New Roman"/>
              </w:rPr>
              <w:t xml:space="preserve"> matematikos ir technologijų integracija.</w:t>
            </w:r>
          </w:p>
        </w:tc>
        <w:tc>
          <w:tcPr>
            <w:tcW w:w="2550"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 xml:space="preserve">Laiko ratu atgal į prosenelių, senelių ir tėvelių mokyklą. </w:t>
            </w:r>
            <w:proofErr w:type="spellStart"/>
            <w:r w:rsidRPr="004C560E">
              <w:rPr>
                <w:rFonts w:ascii="Times New Roman" w:hAnsi="Times New Roman"/>
              </w:rPr>
              <w:t>Tarpdalykinė</w:t>
            </w:r>
            <w:proofErr w:type="spellEnd"/>
            <w:r w:rsidRPr="004C560E">
              <w:rPr>
                <w:rFonts w:ascii="Times New Roman" w:hAnsi="Times New Roman"/>
              </w:rPr>
              <w:t xml:space="preserve"> matematikos ir istorijos integracija.</w:t>
            </w:r>
          </w:p>
        </w:tc>
        <w:tc>
          <w:tcPr>
            <w:tcW w:w="2693"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 xml:space="preserve">Geometrinės figūrų , erdvinių kūnų panaudojimas meno kūriniuose. </w:t>
            </w:r>
            <w:proofErr w:type="spellStart"/>
            <w:r w:rsidRPr="004C560E">
              <w:rPr>
                <w:rFonts w:ascii="Times New Roman" w:hAnsi="Times New Roman"/>
              </w:rPr>
              <w:t>Tarpdalykinė</w:t>
            </w:r>
            <w:proofErr w:type="spellEnd"/>
            <w:r w:rsidRPr="004C560E">
              <w:rPr>
                <w:rFonts w:ascii="Times New Roman" w:hAnsi="Times New Roman"/>
              </w:rPr>
              <w:t xml:space="preserve"> matematikos ir dailės integracija.</w:t>
            </w:r>
          </w:p>
        </w:tc>
        <w:tc>
          <w:tcPr>
            <w:tcW w:w="2550"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 xml:space="preserve">Matematika ir muzika. </w:t>
            </w:r>
            <w:proofErr w:type="spellStart"/>
            <w:r w:rsidRPr="004C560E">
              <w:rPr>
                <w:rFonts w:ascii="Times New Roman" w:hAnsi="Times New Roman"/>
              </w:rPr>
              <w:t>Tarpdalykinė</w:t>
            </w:r>
            <w:proofErr w:type="spellEnd"/>
            <w:r w:rsidRPr="004C560E">
              <w:rPr>
                <w:rFonts w:ascii="Times New Roman" w:hAnsi="Times New Roman"/>
              </w:rPr>
              <w:t xml:space="preserve"> matematikos ir muzikos integracija.</w:t>
            </w:r>
          </w:p>
          <w:p w:rsidR="00E37850" w:rsidRPr="004C560E" w:rsidRDefault="00E37850" w:rsidP="00E37850">
            <w:pPr>
              <w:jc w:val="left"/>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 xml:space="preserve">Lietuvos švietimo sistema. </w:t>
            </w:r>
            <w:proofErr w:type="spellStart"/>
            <w:r w:rsidRPr="004C560E">
              <w:rPr>
                <w:rFonts w:ascii="Times New Roman" w:hAnsi="Times New Roman"/>
              </w:rPr>
              <w:t>Tarpdalykinė</w:t>
            </w:r>
            <w:proofErr w:type="spellEnd"/>
            <w:r w:rsidRPr="004C560E">
              <w:rPr>
                <w:rFonts w:ascii="Times New Roman" w:hAnsi="Times New Roman"/>
              </w:rPr>
              <w:t xml:space="preserve"> matematikos ir SEU integracija.</w:t>
            </w:r>
          </w:p>
        </w:tc>
        <w:tc>
          <w:tcPr>
            <w:tcW w:w="2550"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 xml:space="preserve">Skaičiavimo sistemų pasaulis. Matematika pasaulyje. </w:t>
            </w:r>
            <w:proofErr w:type="spellStart"/>
            <w:r w:rsidRPr="004C560E">
              <w:rPr>
                <w:rFonts w:ascii="Times New Roman" w:hAnsi="Times New Roman"/>
              </w:rPr>
              <w:t>Tarpdalykinė</w:t>
            </w:r>
            <w:proofErr w:type="spellEnd"/>
            <w:r w:rsidRPr="004C560E">
              <w:rPr>
                <w:rFonts w:ascii="Times New Roman" w:hAnsi="Times New Roman"/>
              </w:rPr>
              <w:t xml:space="preserve"> matematikos, informacinių technologijų ir istorijos integracija.</w:t>
            </w:r>
          </w:p>
          <w:p w:rsidR="00E37850" w:rsidRPr="004C560E" w:rsidRDefault="00E37850" w:rsidP="00E37850">
            <w:pPr>
              <w:jc w:val="left"/>
              <w:rPr>
                <w:rFonts w:ascii="Times New Roman" w:hAnsi="Times New Roman"/>
              </w:rPr>
            </w:pP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Žinodami skaičių dalumo požymius, suprasdami daliklių ir kartotinių taikymą realiame gyvenime, gebės surinkti ir pateikti informaciją apie savo mitybą, žalingų įpročių žalą sveikatai ir šeimos biudžetui.</w:t>
            </w:r>
          </w:p>
        </w:tc>
        <w:tc>
          <w:tcPr>
            <w:tcW w:w="2550"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Susipažins su matematikos</w:t>
            </w:r>
          </w:p>
          <w:p w:rsidR="00E37850" w:rsidRPr="004C560E" w:rsidRDefault="00E37850" w:rsidP="00E37850">
            <w:pPr>
              <w:jc w:val="left"/>
              <w:rPr>
                <w:rFonts w:ascii="Times New Roman" w:hAnsi="Times New Roman"/>
              </w:rPr>
            </w:pPr>
            <w:r w:rsidRPr="004C560E">
              <w:rPr>
                <w:rFonts w:ascii="Times New Roman" w:hAnsi="Times New Roman"/>
              </w:rPr>
              <w:t>vadovėliais nuo 1929 metų, to laikmečio sąsiuviniais, pažymių knygelėmis, mokymosi ir skaičiavimo priemonėmis – keturženklėmis</w:t>
            </w:r>
          </w:p>
          <w:p w:rsidR="00E37850" w:rsidRPr="004C560E" w:rsidRDefault="00E37850" w:rsidP="00E37850">
            <w:pPr>
              <w:jc w:val="left"/>
              <w:rPr>
                <w:rFonts w:ascii="Times New Roman" w:hAnsi="Times New Roman"/>
              </w:rPr>
            </w:pPr>
            <w:r w:rsidRPr="004C560E">
              <w:rPr>
                <w:rFonts w:ascii="Times New Roman" w:hAnsi="Times New Roman"/>
              </w:rPr>
              <w:t>lentelėmis ir logaritmine liniuote, pagal vadovėlių išleidimo metus skaičiuos, kuri karta iš jų mokėsi, spręs tekstinius judėjimo</w:t>
            </w:r>
          </w:p>
          <w:p w:rsidR="00E37850" w:rsidRPr="004C560E" w:rsidRDefault="00E37850" w:rsidP="00E37850">
            <w:pPr>
              <w:jc w:val="left"/>
              <w:rPr>
                <w:rFonts w:ascii="Times New Roman" w:hAnsi="Times New Roman"/>
              </w:rPr>
            </w:pPr>
            <w:r w:rsidRPr="004C560E">
              <w:rPr>
                <w:rFonts w:ascii="Times New Roman" w:hAnsi="Times New Roman"/>
              </w:rPr>
              <w:t xml:space="preserve">uždavinius tų laikų aktualijomis. </w:t>
            </w:r>
          </w:p>
          <w:p w:rsidR="00E37850" w:rsidRPr="004C560E" w:rsidRDefault="00E37850" w:rsidP="00E37850">
            <w:pPr>
              <w:jc w:val="left"/>
              <w:rPr>
                <w:rFonts w:ascii="Times New Roman" w:hAnsi="Times New Roman"/>
              </w:rPr>
            </w:pPr>
            <w:r w:rsidRPr="004C560E">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pStyle w:val="Betarp"/>
              <w:jc w:val="left"/>
              <w:rPr>
                <w:rFonts w:ascii="Times New Roman" w:hAnsi="Times New Roman"/>
              </w:rPr>
            </w:pPr>
            <w:r w:rsidRPr="004C560E">
              <w:rPr>
                <w:rFonts w:ascii="Times New Roman" w:hAnsi="Times New Roman"/>
              </w:rPr>
              <w:t>Prisimins, kokias žino</w:t>
            </w:r>
          </w:p>
          <w:p w:rsidR="00E37850" w:rsidRPr="004C560E" w:rsidRDefault="00E37850" w:rsidP="00E37850">
            <w:pPr>
              <w:pStyle w:val="Betarp"/>
              <w:jc w:val="left"/>
              <w:rPr>
                <w:rFonts w:ascii="Times New Roman" w:hAnsi="Times New Roman"/>
              </w:rPr>
            </w:pPr>
            <w:r w:rsidRPr="004C560E">
              <w:rPr>
                <w:rFonts w:ascii="Times New Roman" w:hAnsi="Times New Roman"/>
              </w:rPr>
              <w:t>geometrines figūras, jų savybes, kaip jos braižomos. Individualiai ar poromis pagamins žinomus erdvinius kūnus, iš jų sukomponuos meno kūrinius, pritaikys matematines žinias atlikdami perimetrų,  plotų ir tūrio skaičiavimus</w:t>
            </w:r>
          </w:p>
          <w:p w:rsidR="00E37850" w:rsidRPr="004C560E" w:rsidRDefault="00E37850" w:rsidP="00E37850">
            <w:pPr>
              <w:pStyle w:val="Betarp"/>
              <w:jc w:val="left"/>
              <w:rPr>
                <w:rFonts w:ascii="Times New Roman" w:hAnsi="Times New Roman"/>
              </w:rPr>
            </w:pPr>
            <w:r w:rsidRPr="004C560E">
              <w:rPr>
                <w:rFonts w:ascii="Times New Roman" w:hAnsi="Times New Roman"/>
              </w:rPr>
              <w:t xml:space="preserve">įvairiais matavimo vienetais, patirs kūrybinį džiaugsmą. </w:t>
            </w:r>
          </w:p>
        </w:tc>
        <w:tc>
          <w:tcPr>
            <w:tcW w:w="2550"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Prisimins ryšį tarp trupmenų ir natų. Gebės natomis užrašytus kūrinėlius užrašyti paprastosiomis trupmenomis, jas sudėti ir rasti takto ilgumą.</w:t>
            </w:r>
          </w:p>
          <w:p w:rsidR="00E37850" w:rsidRPr="004C560E" w:rsidRDefault="00E37850" w:rsidP="00E37850">
            <w:pPr>
              <w:jc w:val="left"/>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Susipažins su Lietuvos švietimo sistema, atidžiai nagrinės mokytojos pateiktą schemą, išsamiai iliustruojančią</w:t>
            </w:r>
          </w:p>
          <w:p w:rsidR="00E37850" w:rsidRPr="004C560E" w:rsidRDefault="00E37850" w:rsidP="00E37850">
            <w:pPr>
              <w:jc w:val="left"/>
              <w:rPr>
                <w:rFonts w:ascii="Times New Roman" w:hAnsi="Times New Roman"/>
              </w:rPr>
            </w:pPr>
            <w:r w:rsidRPr="004C560E">
              <w:rPr>
                <w:rFonts w:ascii="Times New Roman" w:hAnsi="Times New Roman"/>
              </w:rPr>
              <w:t>ikimokyklinį, priešmokyklinį bei formaliojo ugdymo lygmenis bei jų tarpusavio ryšius. Prisiminę laiko vienetų sąryšius, atliks įvairius skaičiavimus.</w:t>
            </w:r>
          </w:p>
        </w:tc>
        <w:tc>
          <w:tcPr>
            <w:tcW w:w="2550" w:type="dxa"/>
            <w:tcBorders>
              <w:top w:val="single" w:sz="4" w:space="0" w:color="auto"/>
              <w:left w:val="single" w:sz="4" w:space="0" w:color="auto"/>
              <w:bottom w:val="single" w:sz="4" w:space="0" w:color="auto"/>
              <w:right w:val="single" w:sz="4" w:space="0" w:color="auto"/>
            </w:tcBorders>
            <w:hideMark/>
          </w:tcPr>
          <w:p w:rsidR="00E37850" w:rsidRPr="004C560E" w:rsidRDefault="00E37850" w:rsidP="00E37850">
            <w:pPr>
              <w:jc w:val="left"/>
              <w:rPr>
                <w:rFonts w:ascii="Times New Roman" w:hAnsi="Times New Roman"/>
              </w:rPr>
            </w:pPr>
            <w:r w:rsidRPr="004C560E">
              <w:rPr>
                <w:rFonts w:ascii="Times New Roman" w:hAnsi="Times New Roman"/>
              </w:rPr>
              <w:t>Susipažins su įvairiomis skaičiavimo sistemomis, sužinos, kad  mes skaičiavimams naudojame dešimtainę pozicinę skaičiavimo sistemą. Diskutuodami ir pateikdami pavyzdžius, supras kokia sistema yra pozicinė ir nepozicinė. Ras ir pristatys informaciją apie senovėje naudotas skaičiavimo sistemas.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Gamta ir žmogus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Paauglystė. Alkoholio, tabako ir narkotikų poveikis paauglio sveikatai.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Judėjimas – sveikatos ir energijos šaltinis.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Iliustruojame organizmo pokyčius nuo gimimo iki brandos.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Oro sudėtis. Šviesos ir garso greičio palyginimas.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Atsinaujinantys ir neatsinaujinantys energijos šaltiniai.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Žymūs lietuviai pasaulyje.</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Gebėti nurodyti 1-3 priežastis ir pasekmes vartojant alkoholį, tabaką ir kitus narkotikus.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Apibūdinti 1-3 sakiniais , kokią įtaką žmogaus organizmui  daro fizinis aktyvumas.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Nupiešti savo organizmo pokyčius nuo gimimo iki brandos.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Žinoti 1-3 oro sudedamąsias dalis, jų reikšmę gyviems organizmams.</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Palyginti šviesos ir garso greitį naudojantis žaibo ir griaustinio pavyzdžiu.</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Gebėti nurodyti, kaip Lietuvos vyriausybė rūpinasi atsinaujinančių energijos šaltinių plėtra šalyje.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Žinoti 1-3 pasirinkto mokslininko pasiekimus biologijos srityje.</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Istorija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Kaip formavosi šiuolaikinė Europos civilizacija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Pasaulio istorijos periodizavimas </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Iliustruojame pasaulio istoriją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Pasaulio  istorijos asmenybės (mūsų istorijos šviesa)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Lietuvos valstybė įvairių epochų pasaulyje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Svarbiausios šiuolaikinio pasaulio problemos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Gebės atpažinti Senovės Graikijos ir Romos civilizacijų palikimą šiuolaikinės Europos civilizacijos gyvenime.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Gebėsi  nurodyti  istorijos laikotarpius,</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išdėstyti juos chronologine seka, susieti nurodytus</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istorijos įvykius su atitinkamais istorijos laikotarpiais.</w:t>
            </w:r>
            <w:r w:rsidRPr="00762295">
              <w:rPr>
                <w:rFonts w:ascii="Times New Roman" w:hAnsi="Times New Roman"/>
              </w:rPr>
              <w:tab/>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pasirinktinai pateikti keletą svarbiausių pasaulio istorijos įvykių ir  įvairiais būdais (naudojantis ir IKT) pateikti savo supratimą apie pasaulio istorijos epizodus.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pasirinktinai pateikti keletą svarbiausių pasaulio istorijos asmenybių ir jų veiklos faktų, susieti istorinių asmenybių veiklą su konkrečiais istorijos laikotarpiais ir ją įvertinti.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pateikti keletą faktų apie Lietuvos valstybės santykius su aplinkiniu pasauliu įvairiose epochose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įvardinti 1-2 globalines problemas, paaiškinti jų atsiradimo priežastis ir galimus sprendimo būdus</w:t>
            </w:r>
          </w:p>
          <w:p w:rsidR="00E37850" w:rsidRPr="00762295" w:rsidRDefault="00E37850" w:rsidP="00E37850">
            <w:pPr>
              <w:spacing w:line="240" w:lineRule="auto"/>
              <w:jc w:val="both"/>
              <w:rPr>
                <w:rFonts w:ascii="Times New Roman" w:hAnsi="Times New Roman"/>
              </w:rPr>
            </w:pP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Anglų kalba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Apie save (pomėgiai, kasdienė rutina).</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Jaunimo gyvenimas (sportas, taisyklės).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Kultūrinis gyvenimas (šventės, šventiniai įvykiai).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Klimatas, oras, geografija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Įžymūs žmonės.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Kelionės, turizmas: mes gyvename EU</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Sudarys savo teigiamų ir neigiamų savybių "debesėlį". Parašys </w:t>
            </w:r>
            <w:proofErr w:type="spellStart"/>
            <w:r w:rsidRPr="00762295">
              <w:rPr>
                <w:rFonts w:ascii="Times New Roman" w:hAnsi="Times New Roman"/>
                <w:i/>
              </w:rPr>
              <w:t>blog'o</w:t>
            </w:r>
            <w:proofErr w:type="spellEnd"/>
            <w:r w:rsidRPr="00762295">
              <w:rPr>
                <w:rFonts w:ascii="Times New Roman" w:hAnsi="Times New Roman"/>
              </w:rPr>
              <w:t xml:space="preserve"> įrašą apie savo įprastinį savaitgalį ( 80-100 žodžių), vartodami </w:t>
            </w:r>
            <w:proofErr w:type="spellStart"/>
            <w:r w:rsidRPr="00762295">
              <w:rPr>
                <w:rFonts w:ascii="Times New Roman" w:hAnsi="Times New Roman"/>
                <w:i/>
              </w:rPr>
              <w:t>Present</w:t>
            </w:r>
            <w:proofErr w:type="spellEnd"/>
            <w:r w:rsidRPr="00762295">
              <w:rPr>
                <w:rFonts w:ascii="Times New Roman" w:hAnsi="Times New Roman"/>
                <w:i/>
              </w:rPr>
              <w:t xml:space="preserve"> </w:t>
            </w:r>
            <w:proofErr w:type="spellStart"/>
            <w:r w:rsidRPr="00762295">
              <w:rPr>
                <w:rFonts w:ascii="Times New Roman" w:hAnsi="Times New Roman"/>
                <w:i/>
              </w:rPr>
              <w:t>Simple</w:t>
            </w:r>
            <w:proofErr w:type="spellEnd"/>
            <w:r w:rsidRPr="00762295">
              <w:rPr>
                <w:rFonts w:ascii="Times New Roman" w:hAnsi="Times New Roman"/>
              </w:rPr>
              <w:t xml:space="preserve"> laiką.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Grupėmis ar individualiai paruoš ir pristatys vaizdinius pranešimus apie savo mėgstamiausią sporto šaką (10 skaidrių).</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Grupėmis ar individualiai darys plakatus/koliažus apie savo pasirinktą šventę (A3 lapo formatas).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Darys atviruką draugui ir trumpai aprašys savo atostogų įspūdžius ir orą (8-10 sakinių).</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Paruoš informaciją raštu apie pasirinktą Lietuvos įžymų žmogų, pristatydami jo pasiekimus (80-100 žodžių) ir vartodami </w:t>
            </w:r>
            <w:proofErr w:type="spellStart"/>
            <w:r w:rsidRPr="00762295">
              <w:rPr>
                <w:rFonts w:ascii="Times New Roman" w:hAnsi="Times New Roman"/>
                <w:i/>
              </w:rPr>
              <w:t>Past</w:t>
            </w:r>
            <w:proofErr w:type="spellEnd"/>
            <w:r w:rsidRPr="00762295">
              <w:rPr>
                <w:rFonts w:ascii="Times New Roman" w:hAnsi="Times New Roman"/>
                <w:i/>
              </w:rPr>
              <w:t xml:space="preserve"> </w:t>
            </w:r>
            <w:proofErr w:type="spellStart"/>
            <w:r w:rsidRPr="00762295">
              <w:rPr>
                <w:rFonts w:ascii="Times New Roman" w:hAnsi="Times New Roman"/>
                <w:i/>
              </w:rPr>
              <w:t>Simple</w:t>
            </w:r>
            <w:proofErr w:type="spellEnd"/>
            <w:r w:rsidRPr="00762295">
              <w:rPr>
                <w:rFonts w:ascii="Times New Roman" w:hAnsi="Times New Roman"/>
              </w:rPr>
              <w:t xml:space="preserve"> laiką.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Grupėmis paruoš 10 klausimų viktorinai apie Didžiąją Britaniją ir atsakinės į vieni kitų klausimus.</w:t>
            </w:r>
          </w:p>
          <w:p w:rsidR="00E37850" w:rsidRPr="00762295" w:rsidRDefault="00E37850" w:rsidP="00E37850">
            <w:pPr>
              <w:spacing w:line="240" w:lineRule="auto"/>
              <w:jc w:val="both"/>
              <w:rPr>
                <w:rFonts w:ascii="Times New Roman" w:hAnsi="Times New Roman"/>
              </w:rPr>
            </w:pP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Muzika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Kaip muzika įtakoja asmenybės formavimąsi. (  Rytų muzika )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Žymiausi pasaulinio lygio atlikėjai – virtuozai ( Smuikininkai, pianistai, vargonininkai ir kiti )</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L. Bethovenas- jo reikšmė pasaulinėje muzikoje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 Pučiamieji instrumentai- kaip ir kodėl jie skamba?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Sutartinės-išskirtinis lietuvių muzikos  žanras.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Pasaulio operos ir baleto teatrai.</w:t>
            </w:r>
          </w:p>
        </w:tc>
      </w:tr>
      <w:tr w:rsidR="00E37850" w:rsidRPr="00762295" w:rsidTr="00F65A51">
        <w:trPr>
          <w:cantSplit/>
          <w:trHeight w:val="1345"/>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suvokti  bei paaiškinti, kaip skirtingo žanro muzika įtakoja jų muzikinio skonio formavimąsi.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Susipažins kokia yra judėjimo (techninio atlikimo) reikšmė atliekant kūrinius.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Gebės papasakoti apie išskirtinį </w:t>
            </w:r>
            <w:proofErr w:type="spellStart"/>
            <w:r w:rsidRPr="00762295">
              <w:rPr>
                <w:rFonts w:ascii="Times New Roman" w:hAnsi="Times New Roman"/>
              </w:rPr>
              <w:t>L.Bethoveno</w:t>
            </w:r>
            <w:proofErr w:type="spellEnd"/>
            <w:r w:rsidRPr="00762295">
              <w:rPr>
                <w:rFonts w:ascii="Times New Roman" w:hAnsi="Times New Roman"/>
              </w:rPr>
              <w:t xml:space="preserve"> vaidmenį pasaulio muzikos istorijoje.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Susipažins su pučiamųjų instrumentų įvairove, žinos jų pavadinimus bei kuo jiems svarbus oras.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Žinos kuo sutartinių žanras yra ypatingas bei gebės bent kelias atlikti klasėje.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Susipažins su žymiausiais pasaulyje operos ir baleto teatrais.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SEU</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Pasitikėjimo savimi ir bendravimo įgūdžiai</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Ryšiai su bendraamžiais.</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Nuo uždaros grupės iki tikros draugystės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Trys svarbūs žingsniai, padedantys kovoti už save.</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Draugystei reikia dviejų.</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Išmintingi pasirinkimai</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Mintys apie tabako, alkoholio, narkotikų ir kitų psichotropinių medžiagų poveikį. </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Galvojimas apie kitus. Kaip Lietuvos valstybė bando kovoti su įvairių psichotropinių medžiagų platinimu ir vartojimu.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Pozityvaus laisvalaikio leidimas pasaulio šalyse. </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išvardyti po du ar tris skirtumus tarp pasitikėjimo savimi ir pasipūtimo, gebės atskirti drąsinančius posakius ir veiksmus nuo žeminančių.</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Žinos, kaip reaguoti į bauginantį elgesį, gebės paaiškinti, kaip galima</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gerinti draugiškus tarpusavio santykius ir nutraukti ryšius, kuriuose nėra abipusio supratimo ir malonaus bendravimo</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Kasdieniame gyvenime, literatūros kūriniuose, paveiksluose ar poezijoje</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surasti  vieną ar du būdus, kaip stiprinti draugystę ir spręsti konfliktus, kylančius tarp draugų. Pateiks po vieną ar du pavyzdžius, kodėl taip svarbu saugoti tvirtą draugystę.</w:t>
            </w:r>
          </w:p>
          <w:p w:rsidR="00E37850" w:rsidRPr="00762295" w:rsidRDefault="00E37850" w:rsidP="00E37850">
            <w:pPr>
              <w:spacing w:line="240" w:lineRule="auto"/>
              <w:jc w:val="left"/>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Žinos, koks yra tabako, alkoholio, narkotikų ir kitų  psichotropinių medžiagų poveikis jaunam organizmui ir gebės surinktą informaciją pristatyti kitiems.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Surinks informaciją, kaip Lietuvoje kovojama su įvairių psichotropinių medžiagų platinimu ir vartojimu ir pristatys kitiems.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Sugalvos  linksmų, įdomių, vertingų klasės laisvalaikio pramogų.</w:t>
            </w:r>
          </w:p>
          <w:p w:rsidR="00E37850" w:rsidRPr="00762295" w:rsidRDefault="00E37850" w:rsidP="00E37850">
            <w:pPr>
              <w:spacing w:line="240" w:lineRule="auto"/>
              <w:jc w:val="left"/>
              <w:rPr>
                <w:rFonts w:ascii="Times New Roman" w:hAnsi="Times New Roman"/>
              </w:rPr>
            </w:pPr>
            <w:r w:rsidRPr="00762295">
              <w:rPr>
                <w:rFonts w:ascii="Times New Roman" w:hAnsi="Times New Roman"/>
              </w:rPr>
              <w:t>Paruoš pranešimus, kurie ragins pasaulio paauglius gyventi sveikai, be psichoaktyviųjų medžiagų ir padės kurti bendraamžių tarpusavio paramos modelį, skatinantį sveiką gyvenseną.</w:t>
            </w:r>
          </w:p>
        </w:tc>
      </w:tr>
      <w:tr w:rsidR="00256065"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256065" w:rsidRPr="00762295" w:rsidRDefault="00256065" w:rsidP="00256065">
            <w:pPr>
              <w:spacing w:line="240" w:lineRule="auto"/>
              <w:ind w:left="113" w:right="113"/>
              <w:rPr>
                <w:rFonts w:ascii="Times New Roman" w:hAnsi="Times New Roman"/>
                <w:b/>
              </w:rPr>
            </w:pPr>
            <w:r w:rsidRPr="00762295">
              <w:rPr>
                <w:rFonts w:ascii="Times New Roman" w:hAnsi="Times New Roman"/>
                <w:b/>
              </w:rPr>
              <w:t>Technologijos</w:t>
            </w:r>
          </w:p>
        </w:tc>
        <w:tc>
          <w:tcPr>
            <w:tcW w:w="2551"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 xml:space="preserve">Subalansuota mityba – sveikas mokinys. </w:t>
            </w:r>
          </w:p>
        </w:tc>
        <w:tc>
          <w:tcPr>
            <w:tcW w:w="2550"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 xml:space="preserve">Gaminio dizaino kaita. </w:t>
            </w:r>
          </w:p>
        </w:tc>
        <w:tc>
          <w:tcPr>
            <w:tcW w:w="2693"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Lietuvių liaudies tautodailė.</w:t>
            </w:r>
          </w:p>
        </w:tc>
        <w:tc>
          <w:tcPr>
            <w:tcW w:w="2550"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Pavasario kalendorinių švenčių patiekalai. Užgavėnės. Velykos.</w:t>
            </w:r>
          </w:p>
        </w:tc>
        <w:tc>
          <w:tcPr>
            <w:tcW w:w="2551"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Lietuvos kulinarinis paveldas.</w:t>
            </w:r>
          </w:p>
        </w:tc>
        <w:tc>
          <w:tcPr>
            <w:tcW w:w="2550"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 xml:space="preserve">Pasaulio šalių </w:t>
            </w:r>
            <w:r>
              <w:rPr>
                <w:rFonts w:asciiTheme="majorBidi" w:hAnsiTheme="majorBidi" w:cstheme="majorBidi"/>
              </w:rPr>
              <w:t>patiekalai.</w:t>
            </w:r>
          </w:p>
        </w:tc>
      </w:tr>
      <w:tr w:rsidR="00256065"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256065" w:rsidRPr="00762295" w:rsidRDefault="00256065" w:rsidP="00256065">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Gebės apibūdinti maisto medžiagas, jų įtaką sveikatai.</w:t>
            </w:r>
          </w:p>
        </w:tc>
        <w:tc>
          <w:tcPr>
            <w:tcW w:w="2550"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Sužinos kaip keitėsi žmonių apranga, darbo įrankiai, daiktų paskirtis.</w:t>
            </w:r>
          </w:p>
        </w:tc>
        <w:tc>
          <w:tcPr>
            <w:tcW w:w="2693"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Sužinos kaip pritaikyti liaudies meną šiuolaikiniame gyvenime.</w:t>
            </w:r>
          </w:p>
        </w:tc>
        <w:tc>
          <w:tcPr>
            <w:tcW w:w="2550"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Gebės pristatyti ir pagaminti  kalendorinių švenčių patiekalus.</w:t>
            </w:r>
          </w:p>
        </w:tc>
        <w:tc>
          <w:tcPr>
            <w:tcW w:w="2551"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sidRPr="00762295">
              <w:rPr>
                <w:rFonts w:asciiTheme="majorBidi" w:hAnsiTheme="majorBidi" w:cstheme="majorBidi"/>
              </w:rPr>
              <w:t>Gebės pristatyti Lietuvos kulinarinį paveldą ir pagaminti patiekalus.</w:t>
            </w:r>
          </w:p>
        </w:tc>
        <w:tc>
          <w:tcPr>
            <w:tcW w:w="2550" w:type="dxa"/>
            <w:tcBorders>
              <w:top w:val="single" w:sz="4" w:space="0" w:color="auto"/>
              <w:left w:val="single" w:sz="4" w:space="0" w:color="auto"/>
              <w:bottom w:val="single" w:sz="4" w:space="0" w:color="auto"/>
              <w:right w:val="single" w:sz="4" w:space="0" w:color="auto"/>
            </w:tcBorders>
            <w:hideMark/>
          </w:tcPr>
          <w:p w:rsidR="00256065" w:rsidRPr="00762295" w:rsidRDefault="00256065" w:rsidP="00256065">
            <w:pPr>
              <w:jc w:val="left"/>
              <w:rPr>
                <w:rFonts w:asciiTheme="majorBidi" w:hAnsiTheme="majorBidi" w:cstheme="majorBidi"/>
              </w:rPr>
            </w:pPr>
            <w:r>
              <w:rPr>
                <w:rFonts w:asciiTheme="majorBidi" w:hAnsiTheme="majorBidi" w:cstheme="majorBidi"/>
              </w:rPr>
              <w:t>Pristatys ir gebės pagaminti įvairių šalių patiekalus.</w:t>
            </w:r>
          </w:p>
        </w:tc>
      </w:tr>
      <w:tr w:rsidR="00E37850" w:rsidRPr="00762295" w:rsidTr="000E6D1B">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Technologijos</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Arial" w:eastAsia="Times New Roman" w:hAnsi="Arial" w:cs="Arial"/>
                <w:color w:val="333333"/>
                <w:sz w:val="18"/>
                <w:szCs w:val="18"/>
                <w:lang w:eastAsia="lt-LT"/>
              </w:rPr>
              <w:t>Konstrukcinių medžiagų savybių sąryšis. Asmeniniai poreikiai gaminiams iš konstrukcinių medžiagų sukurti.</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Arial" w:eastAsia="Times New Roman" w:hAnsi="Arial" w:cs="Arial"/>
                <w:color w:val="333333"/>
                <w:sz w:val="18"/>
                <w:szCs w:val="18"/>
                <w:lang w:eastAsia="lt-LT"/>
              </w:rPr>
              <w:t>Dovana mamai“. Darbo vietos organizavimas. Dirbinio pasirinkimas pagal aktualumą.</w:t>
            </w:r>
          </w:p>
        </w:tc>
        <w:tc>
          <w:tcPr>
            <w:tcW w:w="2693"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Rankdarbiai iš medžio. </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Mediniai muzikos instrumentai.</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Lietuvos valstybės simboliai</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Rankdarbiai iš medžio kaimyninėse valstybėse.</w:t>
            </w:r>
          </w:p>
        </w:tc>
      </w:tr>
      <w:tr w:rsidR="00E37850" w:rsidRPr="00762295" w:rsidTr="000E6D1B">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t>Informacijos šaltiniuose susirasti reikiamą informaciją, ją kaupti, papildyti, apibendrinti ir pateikti.</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t>Atlikti kūrybinių idėjų įgyvendinimo technologinius procesus, numatyti privalumus, atrinkti darbo priemones, medžiagas, organizuoti darbo vietą ir eigą.</w:t>
            </w:r>
          </w:p>
        </w:tc>
        <w:tc>
          <w:tcPr>
            <w:tcW w:w="2693"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t xml:space="preserve">  Nurodyti, pagal kokius kriterijus galima palyginti pagamintą gaminį su jo projektu.</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t>Nurodyti kriterijus, kokiomis savybė- mis turi pasižymėti medžiagos kuriant pasirinktą gaminį</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Susipažins su Lietuvos simbolių atributika ir medžiagomis naudojamomis  jų gamyboje.</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t>Informacijos šaltiniuose susirasti rankdarbių pavyzdžius. Nurodyti panašumus ir skirtumus.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Informacinės technologijos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Gyvenimo etapų pavaizdavimas panaudojant skirtingus veikėjus </w:t>
            </w:r>
            <w:proofErr w:type="spellStart"/>
            <w:r w:rsidRPr="00762295">
              <w:rPr>
                <w:rFonts w:ascii="Times New Roman" w:hAnsi="Times New Roman"/>
              </w:rPr>
              <w:t>Logo</w:t>
            </w:r>
            <w:proofErr w:type="spellEnd"/>
            <w:r w:rsidRPr="00762295">
              <w:rPr>
                <w:rFonts w:ascii="Times New Roman" w:hAnsi="Times New Roman"/>
              </w:rPr>
              <w:t xml:space="preserve"> Imagine aplinkoje.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Judančių objektų kūrimas Imagine </w:t>
            </w:r>
            <w:proofErr w:type="spellStart"/>
            <w:r w:rsidRPr="00762295">
              <w:rPr>
                <w:rFonts w:ascii="Times New Roman" w:hAnsi="Times New Roman"/>
              </w:rPr>
              <w:t>Logo</w:t>
            </w:r>
            <w:proofErr w:type="spellEnd"/>
            <w:r w:rsidRPr="00762295">
              <w:rPr>
                <w:rFonts w:ascii="Times New Roman" w:hAnsi="Times New Roman"/>
              </w:rPr>
              <w:t xml:space="preserve"> programos aplinkoje panaudojant kaukes ir animacijos priemones.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Pasirinkto menininko kūrinio pritaikymas kaip fono </w:t>
            </w:r>
            <w:proofErr w:type="spellStart"/>
            <w:r w:rsidRPr="00762295">
              <w:rPr>
                <w:rFonts w:ascii="Times New Roman" w:hAnsi="Times New Roman"/>
              </w:rPr>
              <w:t>scratch</w:t>
            </w:r>
            <w:proofErr w:type="spellEnd"/>
            <w:r w:rsidRPr="00762295">
              <w:rPr>
                <w:rFonts w:ascii="Times New Roman" w:hAnsi="Times New Roman"/>
              </w:rPr>
              <w:t xml:space="preserve"> programos lange. Kelių skirtingų menininkų kūrinių panaudojimas scenose.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Garso išgavimas </w:t>
            </w:r>
            <w:proofErr w:type="spellStart"/>
            <w:r w:rsidRPr="00762295">
              <w:rPr>
                <w:rFonts w:ascii="Times New Roman" w:hAnsi="Times New Roman"/>
              </w:rPr>
              <w:t>Scratch</w:t>
            </w:r>
            <w:proofErr w:type="spellEnd"/>
            <w:r w:rsidRPr="00762295">
              <w:rPr>
                <w:rFonts w:ascii="Times New Roman" w:hAnsi="Times New Roman"/>
              </w:rPr>
              <w:t xml:space="preserve"> priemonių pagalba, palaipsniui šviesėjantys fonai.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Dokumento apie pasirinktą LR vyriausybę parengimas panaudojant paveikslėlių, iliustracijų, figūrų įterpimą.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Lankstinukas: Pasaulis — mūsų namai (pagal nurodytus kriterijus sukurs lankstinuką, suskirstys tekstą į stulpelius, įterps nurodytus objektus)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Gebės sukurti keletą skirtingų veikėjų </w:t>
            </w:r>
            <w:proofErr w:type="spellStart"/>
            <w:r w:rsidRPr="00762295">
              <w:rPr>
                <w:rFonts w:ascii="Times New Roman" w:hAnsi="Times New Roman"/>
              </w:rPr>
              <w:t>Logo</w:t>
            </w:r>
            <w:proofErr w:type="spellEnd"/>
            <w:r w:rsidRPr="00762295">
              <w:rPr>
                <w:rFonts w:ascii="Times New Roman" w:hAnsi="Times New Roman"/>
              </w:rPr>
              <w:t xml:space="preserve"> aplinkoje ir priskirti jiems veiksmus.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Gebės panaudoti kaukes ir animacijos priemones Imagine </w:t>
            </w:r>
            <w:proofErr w:type="spellStart"/>
            <w:r w:rsidRPr="00762295">
              <w:rPr>
                <w:rFonts w:ascii="Times New Roman" w:hAnsi="Times New Roman"/>
              </w:rPr>
              <w:t>Logo</w:t>
            </w:r>
            <w:proofErr w:type="spellEnd"/>
            <w:r w:rsidRPr="00762295">
              <w:rPr>
                <w:rFonts w:ascii="Times New Roman" w:hAnsi="Times New Roman"/>
              </w:rPr>
              <w:t xml:space="preserve"> aplinkoje.</w:t>
            </w:r>
          </w:p>
          <w:p w:rsidR="00E37850" w:rsidRPr="00762295" w:rsidRDefault="00E37850" w:rsidP="00E37850">
            <w:pPr>
              <w:spacing w:line="240" w:lineRule="auto"/>
              <w:jc w:val="left"/>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pasirinkti fonus, panaudoti kelias scenas viename darbe.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Gebės panaudoti garsą  </w:t>
            </w:r>
            <w:proofErr w:type="spellStart"/>
            <w:r w:rsidRPr="00762295">
              <w:rPr>
                <w:rFonts w:ascii="Times New Roman" w:hAnsi="Times New Roman"/>
              </w:rPr>
              <w:t>Scratch</w:t>
            </w:r>
            <w:proofErr w:type="spellEnd"/>
            <w:r w:rsidRPr="00762295">
              <w:rPr>
                <w:rFonts w:ascii="Times New Roman" w:hAnsi="Times New Roman"/>
              </w:rPr>
              <w:t xml:space="preserve"> aplinkoje.</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įterpti į teksto dokumentą paveikslėlius, iliustracijas, figūras ir jas formatuoti..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Gebės skirstyti tekstą į stulpelius, formatuoti juose tekstą,  parinkti reikiamas paraštes.  </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C03FA2" w:rsidP="00C03FA2">
            <w:pPr>
              <w:spacing w:line="240" w:lineRule="auto"/>
              <w:ind w:left="113" w:right="113"/>
              <w:rPr>
                <w:rFonts w:ascii="Times New Roman" w:hAnsi="Times New Roman"/>
                <w:b/>
              </w:rPr>
            </w:pPr>
            <w:r>
              <w:rPr>
                <w:rFonts w:ascii="Times New Roman" w:hAnsi="Times New Roman"/>
                <w:b/>
              </w:rPr>
              <w:t>Fizinis ugdymas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Savęs pažinimas ir  pripažinimas.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Judėjimas = gera nuotaika.</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Sportas ir menas.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Sporto šakų klasifikacija.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Garbingas rungtyniavimas ir kilnus elgesys sporte.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Lietuva ir pasaulis.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Gebės išskirti save iš kitų, įvardinti teigiamas savybes, gebėjimus, kuriuos turi (kuo išsiskiria) ir ką norėtų išugdyti.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išsirinkti sau priimtiną judėjimo būdą, pademonstruoti ir įvardinti 1 – 3 teigiamas savybes.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eastAsia="Times New Roman" w:hAnsi="Times New Roman"/>
                <w:sz w:val="24"/>
                <w:szCs w:val="24"/>
              </w:rPr>
            </w:pPr>
            <w:r w:rsidRPr="00762295">
              <w:rPr>
                <w:rFonts w:ascii="Times New Roman" w:hAnsi="Times New Roman"/>
              </w:rPr>
              <w:t xml:space="preserve">Gebės įvardinti ir apibudinti nuo 1 – 3 </w:t>
            </w:r>
            <w:r w:rsidRPr="00762295">
              <w:rPr>
                <w:rFonts w:ascii="Times New Roman" w:eastAsia="Times New Roman" w:hAnsi="Times New Roman"/>
                <w:sz w:val="24"/>
                <w:szCs w:val="24"/>
              </w:rPr>
              <w:t>meninės sporto reprezentacijos kryptis.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 xml:space="preserve">Gebės klasifikuoti sporto šakas pagal šiuos esminius požymius: oras, šviesa, garsas.  </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Pateiks bent po vieną pavyzdį kilnaus elgesio iš savo patirties ar įvardins konkretų sportininką.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left"/>
              <w:rPr>
                <w:rFonts w:ascii="Times New Roman" w:hAnsi="Times New Roman"/>
              </w:rPr>
            </w:pPr>
            <w:r w:rsidRPr="00762295">
              <w:rPr>
                <w:rFonts w:ascii="Times New Roman" w:hAnsi="Times New Roman"/>
              </w:rPr>
              <w:t>Gebės išvardinti sportininkus kurie garsina Lietuvos vardą visame pasaulyje.</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Dailė</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Žmogaus portretas, portreto tapybos rūšys: autoportretas,</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portretas visu ūgiu,</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grupės žmonių,</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reprezentacinis, </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psichologinis.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Žmogaus figūra judesyje. Skulptūros lipdymas iš molio.</w:t>
            </w:r>
          </w:p>
          <w:p w:rsidR="00E37850" w:rsidRPr="00762295" w:rsidRDefault="00E37850" w:rsidP="00E37850">
            <w:pPr>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Netradiciniai tapybos būdai. Idėjų aplinkoje paieška.</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Gamtos stichijos vaizdavimas.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Baltiški ir lietuviški ženklai ir simboliai.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rPr>
                <w:rFonts w:ascii="Times New Roman" w:hAnsi="Times New Roman"/>
              </w:rPr>
            </w:pPr>
            <w:r w:rsidRPr="00762295">
              <w:rPr>
                <w:rFonts w:ascii="Times New Roman" w:hAnsi="Times New Roman"/>
              </w:rPr>
              <w:t>Koliažas „Pasaulis ir aš“.</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Analizuodami pavyzdžius, stebėdami vieni kitų bruožus gebės nusakyti žmogaus būdo bruožus, eskizuoti, pritaikys savo eskizus kuriant teminę kompoziciją.</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perteikti žmogaus kūno proporcijas ir kūno judesį, sureikšminant ir pabrėžiant tam tikras ypatybes.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susikurti įrankius ir juos pritaikyti kurdami savitas kompozicijas. Mokysis dirbti grupėje ir bendradarbiaus kurdami.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pasirinkti tapybos būdą ir techniką. Tikslingai naudosis meninės išraiškos priemonėmis.</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ieškoti informacijos įvairiuose  šaltiniuose, nusakys ženklų ir  simbolių reikšmę panaudos kurdami originalias kompozicijas. Gebės tikslingai pasirinkti raiškos priemones savo darbui atlikti.</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laisvai pasirinkti priemones ir pritaikyti įgyvendinant savo kūrybines mintis ir gebėjimus.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 xml:space="preserve">Dorinis </w:t>
            </w:r>
            <w:proofErr w:type="spellStart"/>
            <w:r w:rsidRPr="00762295">
              <w:rPr>
                <w:rFonts w:ascii="Times New Roman" w:hAnsi="Times New Roman"/>
                <w:b/>
              </w:rPr>
              <w:t>ugd</w:t>
            </w:r>
            <w:proofErr w:type="spellEnd"/>
            <w:r w:rsidRPr="00762295">
              <w:rPr>
                <w:rFonts w:ascii="Times New Roman" w:hAnsi="Times New Roman"/>
                <w:b/>
              </w:rPr>
              <w:t>. etika</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Gebėjimai ir talentai. Mano gebėjimų žvaigždė</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Turėti ir duoti. Ką reiškia būti dosniam</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Norime gyventi gražiau. Svajonių ir vaizduotės galia.</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 xml:space="preserve">Girdėti ir klausyti. Gebėjimas išklausyti. </w:t>
            </w:r>
            <w:proofErr w:type="spellStart"/>
            <w:r w:rsidRPr="00762295">
              <w:rPr>
                <w:rFonts w:ascii="Times New Roman" w:hAnsi="Times New Roman"/>
                <w:sz w:val="24"/>
                <w:szCs w:val="24"/>
              </w:rPr>
              <w:t>Empatija</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Herojai ir idealai. Kodėl žmonėms reikia herojų. Mano Lietuvos herojus</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Žemė- žmonių planeta. Ryšių voratinklis.</w:t>
            </w:r>
          </w:p>
        </w:tc>
      </w:tr>
      <w:tr w:rsidR="00E37850"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Pasiekimai</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sz w:val="24"/>
                <w:szCs w:val="24"/>
              </w:rPr>
              <w:t>Atpažinti bei įvardinti</w:t>
            </w:r>
            <w:r w:rsidRPr="00762295">
              <w:rPr>
                <w:rFonts w:ascii="Times New Roman" w:hAnsi="Times New Roman"/>
              </w:rPr>
              <w:t xml:space="preserve"> gebėjimus, kuriuos turi ir norėtų išugdyti. Gali  išskirti save iš kitų - įvardinti kuo esu ypatingas. Kuria savo gebėjimų žvaigždę</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rPr>
            </w:pPr>
            <w:r w:rsidRPr="00762295">
              <w:rPr>
                <w:rFonts w:ascii="Times New Roman" w:hAnsi="Times New Roman"/>
              </w:rPr>
              <w:t>Žinoti, kad bendravimo sėkmė priklauso nuo to, ar atsižvelgiama į kitą žmogų, į jo poreikius ir esamą situaciją. Gebėti įvardinti dosnumo reikšmę kasdieniuose santykiuose..</w:t>
            </w:r>
          </w:p>
          <w:p w:rsidR="00E37850" w:rsidRPr="00762295" w:rsidRDefault="00E37850" w:rsidP="00E37850">
            <w:pPr>
              <w:jc w:val="left"/>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sz w:val="24"/>
                <w:szCs w:val="24"/>
              </w:rPr>
            </w:pPr>
            <w:r w:rsidRPr="00762295">
              <w:rPr>
                <w:rFonts w:ascii="Times New Roman" w:hAnsi="Times New Roman"/>
              </w:rPr>
              <w:t xml:space="preserve">Atpažinti grožio ir gėrio apraiškas kasdieniame gyvenime: literatūros kūriniuose, poezijoje, paveiksluose, architektūroje.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rPr>
            </w:pPr>
            <w:r w:rsidRPr="00762295">
              <w:rPr>
                <w:rFonts w:ascii="Times New Roman" w:hAnsi="Times New Roman"/>
              </w:rPr>
              <w:t xml:space="preserve"> Gebėti mandagiai diskutuoti.</w:t>
            </w:r>
          </w:p>
          <w:p w:rsidR="00E37850" w:rsidRPr="00762295" w:rsidRDefault="00E37850" w:rsidP="00E37850">
            <w:pPr>
              <w:jc w:val="left"/>
              <w:rPr>
                <w:rFonts w:ascii="Times New Roman" w:hAnsi="Times New Roman"/>
              </w:rPr>
            </w:pPr>
            <w:r w:rsidRPr="00762295">
              <w:rPr>
                <w:rFonts w:ascii="Times New Roman" w:hAnsi="Times New Roman"/>
              </w:rPr>
              <w:t>Mokėti aptarti tarpasmeninio santykio sėkmę ir problemas.</w:t>
            </w:r>
          </w:p>
          <w:p w:rsidR="00E37850" w:rsidRPr="00762295" w:rsidRDefault="00E37850" w:rsidP="00E37850">
            <w:pPr>
              <w:jc w:val="left"/>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rPr>
            </w:pPr>
            <w:r w:rsidRPr="00762295">
              <w:rPr>
                <w:rFonts w:ascii="Times New Roman" w:hAnsi="Times New Roman"/>
              </w:rPr>
              <w:t xml:space="preserve">Išryškina Lietuvos valstybės ir tautos stipriąsias puses, siekiant savo, kaip Lietuvos piliečio tapatybės suvokimo. Renka informaciją apie Lietuvos istorijos, kultūros, meno, mokslo žymius žmones. Geba surinktą informaciją pristatyti kitiems </w:t>
            </w:r>
          </w:p>
          <w:p w:rsidR="00E37850" w:rsidRPr="00762295" w:rsidRDefault="00E37850" w:rsidP="00E37850">
            <w:pPr>
              <w:jc w:val="left"/>
              <w:rPr>
                <w:rFonts w:ascii="Times New Roman" w:hAnsi="Times New Roman"/>
                <w:sz w:val="24"/>
                <w:szCs w:val="24"/>
              </w:rPr>
            </w:pPr>
            <w:r w:rsidRPr="00762295">
              <w:rPr>
                <w:rFonts w:ascii="Times New Roman" w:hAnsi="Times New Roman"/>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jc w:val="left"/>
              <w:rPr>
                <w:rFonts w:ascii="Times New Roman" w:hAnsi="Times New Roman"/>
              </w:rPr>
            </w:pPr>
            <w:r w:rsidRPr="00762295">
              <w:rPr>
                <w:rFonts w:ascii="Times New Roman" w:hAnsi="Times New Roman"/>
              </w:rPr>
              <w:t xml:space="preserve">Analizuoja pasaulio ir Lietuvos gamtos ir kultūros paveldo, kurį reikia išsaugoti, svarbą. </w:t>
            </w:r>
          </w:p>
          <w:p w:rsidR="00E37850" w:rsidRPr="00762295" w:rsidRDefault="00E37850" w:rsidP="00E37850">
            <w:pPr>
              <w:jc w:val="left"/>
              <w:rPr>
                <w:rFonts w:ascii="Times New Roman" w:hAnsi="Times New Roman"/>
                <w:sz w:val="24"/>
                <w:szCs w:val="24"/>
              </w:rPr>
            </w:pPr>
            <w:r w:rsidRPr="00762295">
              <w:rPr>
                <w:rFonts w:ascii="Times New Roman" w:hAnsi="Times New Roman"/>
              </w:rPr>
              <w:t>Ieško savo individualaus santykio su pasauliu, kuria savo pasaulio ryšių voratinklį.</w:t>
            </w:r>
          </w:p>
        </w:tc>
      </w:tr>
      <w:tr w:rsidR="00B120DB"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B120DB" w:rsidRPr="00762295" w:rsidRDefault="00B120DB" w:rsidP="00B120DB">
            <w:pPr>
              <w:spacing w:line="240" w:lineRule="auto"/>
              <w:ind w:left="113" w:right="113"/>
              <w:rPr>
                <w:rFonts w:ascii="Times New Roman" w:hAnsi="Times New Roman"/>
                <w:b/>
              </w:rPr>
            </w:pPr>
            <w:r w:rsidRPr="00762295">
              <w:rPr>
                <w:rFonts w:ascii="Times New Roman" w:hAnsi="Times New Roman"/>
                <w:b/>
              </w:rPr>
              <w:t xml:space="preserve">Dorinis </w:t>
            </w:r>
            <w:proofErr w:type="spellStart"/>
            <w:r w:rsidRPr="00762295">
              <w:rPr>
                <w:rFonts w:ascii="Times New Roman" w:hAnsi="Times New Roman"/>
                <w:b/>
              </w:rPr>
              <w:t>ugd</w:t>
            </w:r>
            <w:proofErr w:type="spellEnd"/>
            <w:r w:rsidRPr="00762295">
              <w:rPr>
                <w:rFonts w:ascii="Times New Roman" w:hAnsi="Times New Roman"/>
                <w:b/>
              </w:rPr>
              <w:t>. tikyba</w:t>
            </w:r>
          </w:p>
        </w:tc>
        <w:tc>
          <w:tcPr>
            <w:tcW w:w="2551"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eastAsia="Times New Roman" w:hAnsi="Times New Roman"/>
                <w:sz w:val="24"/>
                <w:szCs w:val="24"/>
              </w:rPr>
            </w:pPr>
            <w:r>
              <w:rPr>
                <w:rFonts w:ascii="Times New Roman" w:hAnsi="Times New Roman"/>
                <w:sz w:val="24"/>
                <w:szCs w:val="24"/>
              </w:rPr>
              <w:t xml:space="preserve">Dievas Kūrėjas sukūrė mane tokį koks esu. Bandau save pažinti ir stebiu savo šeimą. </w:t>
            </w:r>
          </w:p>
        </w:tc>
        <w:tc>
          <w:tcPr>
            <w:tcW w:w="2550"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after="200" w:line="240" w:lineRule="auto"/>
              <w:jc w:val="left"/>
              <w:rPr>
                <w:rFonts w:ascii="Times New Roman" w:hAnsi="Times New Roman"/>
                <w:sz w:val="24"/>
                <w:szCs w:val="24"/>
              </w:rPr>
            </w:pPr>
            <w:r w:rsidRPr="00762295">
              <w:rPr>
                <w:rFonts w:ascii="Times New Roman" w:hAnsi="Times New Roman"/>
                <w:noProof/>
                <w:sz w:val="24"/>
                <w:szCs w:val="24"/>
              </w:rPr>
              <w:t xml:space="preserve">Mokausi būti atsakingas. </w:t>
            </w:r>
            <w:r w:rsidRPr="00762295">
              <w:rPr>
                <w:rFonts w:ascii="Times New Roman" w:hAnsi="Times New Roman"/>
                <w:sz w:val="24"/>
                <w:szCs w:val="24"/>
              </w:rPr>
              <w:t>„Nežudyk“. Mano gyvybė – dovana.</w:t>
            </w:r>
            <w:r>
              <w:rPr>
                <w:rFonts w:ascii="Times New Roman" w:hAnsi="Times New Roman"/>
                <w:sz w:val="24"/>
                <w:szCs w:val="24"/>
              </w:rPr>
              <w:t xml:space="preserve"> Kokioje šeimoje gimiau aš?</w:t>
            </w:r>
          </w:p>
          <w:p w:rsidR="00B120DB" w:rsidRPr="00762295" w:rsidRDefault="00B120DB" w:rsidP="00B120DB">
            <w:pPr>
              <w:spacing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after="200" w:line="240" w:lineRule="auto"/>
              <w:jc w:val="both"/>
              <w:rPr>
                <w:rFonts w:ascii="Times New Roman" w:eastAsia="Times New Roman" w:hAnsi="Times New Roman"/>
                <w:szCs w:val="24"/>
              </w:rPr>
            </w:pPr>
            <w:r w:rsidRPr="00762295">
              <w:rPr>
                <w:rFonts w:ascii="Times New Roman" w:eastAsia="Times New Roman" w:hAnsi="Times New Roman"/>
                <w:szCs w:val="24"/>
              </w:rPr>
              <w:t>Ar žmogus sugebės išsaugoti Žemę? Kodėl reikia padėti likimo nuskriaustiems žmonėms?</w:t>
            </w:r>
          </w:p>
          <w:p w:rsidR="00B120DB" w:rsidRPr="00762295" w:rsidRDefault="00B120DB" w:rsidP="00B120DB">
            <w:pPr>
              <w:spacing w:line="240" w:lineRule="auto"/>
              <w:jc w:val="both"/>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Gailestingumas ir meilė Šventųjų gyvenimuose.</w:t>
            </w:r>
            <w:r>
              <w:rPr>
                <w:rFonts w:ascii="Times New Roman" w:hAnsi="Times New Roman"/>
                <w:sz w:val="24"/>
                <w:szCs w:val="24"/>
              </w:rPr>
              <w:t xml:space="preserve"> „Jūs pasaulio šviesa“. </w:t>
            </w:r>
          </w:p>
        </w:tc>
        <w:tc>
          <w:tcPr>
            <w:tcW w:w="2551"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Esu šių dienų „apaštalas“. Ką tai reiškia?</w:t>
            </w:r>
          </w:p>
          <w:p w:rsidR="00B120DB" w:rsidRPr="00762295" w:rsidRDefault="00B120DB" w:rsidP="00B120DB">
            <w:pPr>
              <w:spacing w:line="240" w:lineRule="auto"/>
              <w:jc w:val="both"/>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Esame apdovanoti laisva valia.</w:t>
            </w:r>
          </w:p>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Kodėl Dievas įdiegė žmogui sąžinę?</w:t>
            </w:r>
            <w:r>
              <w:rPr>
                <w:rFonts w:ascii="Times New Roman" w:hAnsi="Times New Roman"/>
                <w:sz w:val="24"/>
                <w:szCs w:val="24"/>
              </w:rPr>
              <w:t xml:space="preserve"> </w:t>
            </w:r>
          </w:p>
        </w:tc>
      </w:tr>
      <w:tr w:rsidR="00B120DB"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B120DB" w:rsidRPr="00762295" w:rsidRDefault="00B120DB" w:rsidP="00B120DB">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Pr>
                <w:rFonts w:ascii="Times New Roman" w:hAnsi="Times New Roman"/>
                <w:sz w:val="24"/>
                <w:szCs w:val="24"/>
              </w:rPr>
              <w:t xml:space="preserve">Stebi Dievo sukurtą pasaulį ir žmones, pastebi save kaip pasaulio dalį, kurią Dievas irgi sukūrė iš meilės meilei. Moka įvardinti kokias savybes paveldėjo iš tėvų, o kurias įgijo pats ir kodėl. Atranda veiklas per kurias galėtų tobulinti savo savybes augti kaip asmenybė. </w:t>
            </w:r>
          </w:p>
        </w:tc>
        <w:tc>
          <w:tcPr>
            <w:tcW w:w="2550"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 xml:space="preserve">Gerbia gyvybę kaip Dievo dovaną visai žmonijai ir moka už tai dėkoti Kūrėjui, ieško būdų aktyviai veikiant prisidėti prie </w:t>
            </w:r>
            <w:r>
              <w:rPr>
                <w:rFonts w:ascii="Times New Roman" w:hAnsi="Times New Roman"/>
                <w:sz w:val="24"/>
                <w:szCs w:val="24"/>
              </w:rPr>
              <w:t>šeimos puoselėjimo.</w:t>
            </w:r>
          </w:p>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Apibūdina Bažnyčios požiūrį į ligą ir mirtį aptariant žalos kūnui veiksnius.</w:t>
            </w:r>
          </w:p>
        </w:tc>
        <w:tc>
          <w:tcPr>
            <w:tcW w:w="2693"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 xml:space="preserve">Svarsto, kaip </w:t>
            </w:r>
            <w:r>
              <w:rPr>
                <w:rFonts w:ascii="Times New Roman" w:hAnsi="Times New Roman"/>
                <w:sz w:val="24"/>
                <w:szCs w:val="24"/>
              </w:rPr>
              <w:t xml:space="preserve">gali konkrečiai prisidėti prie Žemės išsaugojimo. </w:t>
            </w:r>
            <w:r w:rsidRPr="00762295">
              <w:rPr>
                <w:rFonts w:ascii="Times New Roman" w:hAnsi="Times New Roman"/>
                <w:sz w:val="24"/>
                <w:szCs w:val="24"/>
              </w:rPr>
              <w:t xml:space="preserve"> Įvardina, kaip kiekvieno talentai gali pasitarnauti visuomenės gerovei.</w:t>
            </w:r>
          </w:p>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Priima krikščioniškąjį mokymą apie artimo meilę ir analizuoja, kaip puoselėti teisingumą, sąžiningumą gyvenime.</w:t>
            </w:r>
            <w:r>
              <w:rPr>
                <w:rFonts w:ascii="Times New Roman" w:hAnsi="Times New Roman"/>
                <w:sz w:val="24"/>
                <w:szCs w:val="24"/>
              </w:rPr>
              <w:t xml:space="preserve"> Susipažįsta su menininkais kurie puošė Bažnyčias savo talentu. </w:t>
            </w:r>
          </w:p>
        </w:tc>
        <w:tc>
          <w:tcPr>
            <w:tcW w:w="2550"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 xml:space="preserve">Susipažįsta su įvairiais šventųjų gyvenimais, jų talentais ir visuomenine veikla, išgarsinusią juos visame pasaulyje. </w:t>
            </w:r>
            <w:r>
              <w:rPr>
                <w:rFonts w:ascii="Times New Roman" w:hAnsi="Times New Roman"/>
                <w:sz w:val="24"/>
                <w:szCs w:val="24"/>
              </w:rPr>
              <w:t xml:space="preserve">Įvardina šventųjų savybes, kurių norėtų patys turėtų ir atranda būdus kaip galėtų jų siekti. </w:t>
            </w:r>
          </w:p>
        </w:tc>
        <w:tc>
          <w:tcPr>
            <w:tcW w:w="2551"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Pagal Evangelijų pasakojimus apibūdina Jėzaus meilę žmonėms, ir geba apmąstyti savo santykį su Jėzumi. Siekia skleisti krikščioniškomis vertybėmis grįstą veiklią meilę savo šeimoje ir  tautoje.</w:t>
            </w:r>
          </w:p>
          <w:p w:rsidR="00B120DB" w:rsidRPr="00762295" w:rsidRDefault="00B120DB" w:rsidP="00B120DB">
            <w:pPr>
              <w:spacing w:line="240" w:lineRule="auto"/>
              <w:jc w:val="both"/>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Įvertina Dievo mums teikiamą laisvę ir galimybes rinktis gėrį asmeniniam ir bendram pasaulio labui.</w:t>
            </w:r>
          </w:p>
          <w:p w:rsidR="00B120DB" w:rsidRPr="00762295" w:rsidRDefault="00B120DB" w:rsidP="00B120DB">
            <w:pPr>
              <w:spacing w:line="240" w:lineRule="auto"/>
              <w:jc w:val="both"/>
              <w:rPr>
                <w:rFonts w:ascii="Times New Roman" w:hAnsi="Times New Roman"/>
                <w:sz w:val="24"/>
                <w:szCs w:val="24"/>
              </w:rPr>
            </w:pPr>
            <w:r w:rsidRPr="00762295">
              <w:rPr>
                <w:rFonts w:ascii="Times New Roman" w:hAnsi="Times New Roman"/>
                <w:sz w:val="24"/>
                <w:szCs w:val="24"/>
              </w:rPr>
              <w:t>Analizuoja ir vertina poelgius pagal sąžinę, įvertindami sąžiningo elgesio reikšmę pasauliui.</w:t>
            </w:r>
          </w:p>
        </w:tc>
      </w:tr>
      <w:tr w:rsidR="00E37850" w:rsidRPr="00762295" w:rsidTr="00F65A51">
        <w:trPr>
          <w:cantSplit/>
          <w:trHeight w:val="1443"/>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b/>
              </w:rPr>
            </w:pPr>
            <w:r w:rsidRPr="00762295">
              <w:rPr>
                <w:rFonts w:ascii="Times New Roman" w:hAnsi="Times New Roman"/>
                <w:b/>
              </w:rPr>
              <w:t xml:space="preserve">Geografija </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Pasaulio gyventojų įvairovė, tautinė Lietuvos sudėtis.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Orbitinis Žemės judėjimas.</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Pasaulis žemėlapiuose.</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Oro sudėtis ir reikšmė. Šviesos ir šilumos pasiskirstymas Pasaulyje.</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Mūsų tėvynė –Lietuva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Žemė –gyvybės planeta.</w:t>
            </w:r>
          </w:p>
        </w:tc>
      </w:tr>
      <w:tr w:rsidR="00E37850"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hideMark/>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 xml:space="preserve">Pasiekimai </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lyginti rases,  tautas tarpusavyje, įžvelgs savo tautos bruožus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paaiškinti Žemės orbitinio ir ašinio  judėjimo trukmę ir reikšmę.</w:t>
            </w:r>
          </w:p>
        </w:tc>
        <w:tc>
          <w:tcPr>
            <w:tcW w:w="2693"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Nagrinėdami senuosius žemėlapius  įvertins jų sudarytojų kruopštumą,  meninę vertę .</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paaiškinti oro sudėtį, jo reikšmę gyvajam pasauliui. Gebės paaiškinti Saulės šilumos ir šviesos netolygų pasiskirstymą Žemėje.</w:t>
            </w:r>
          </w:p>
        </w:tc>
        <w:tc>
          <w:tcPr>
            <w:tcW w:w="2551"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 Gebės parodyti Lietuvą žemėlapyje, apibūdinti jos geografinę padėtį. Žinoti svarbesnius lankomus objektus šalyje. Sudarys savo kelion</w:t>
            </w:r>
            <w:r>
              <w:rPr>
                <w:rFonts w:ascii="Times New Roman" w:hAnsi="Times New Roman"/>
              </w:rPr>
              <w:t>i</w:t>
            </w:r>
            <w:r w:rsidRPr="00762295">
              <w:rPr>
                <w:rFonts w:ascii="Times New Roman" w:hAnsi="Times New Roman"/>
              </w:rPr>
              <w:t>ų žemėlapį.</w:t>
            </w:r>
          </w:p>
        </w:tc>
        <w:tc>
          <w:tcPr>
            <w:tcW w:w="2550" w:type="dxa"/>
            <w:tcBorders>
              <w:top w:val="single" w:sz="4" w:space="0" w:color="auto"/>
              <w:left w:val="single" w:sz="4" w:space="0" w:color="auto"/>
              <w:bottom w:val="single" w:sz="4" w:space="0" w:color="auto"/>
              <w:right w:val="single" w:sz="4" w:space="0" w:color="auto"/>
            </w:tcBorders>
            <w:hideMark/>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Bendrais bruožais gebės apibūdinti žemynus kaip stambiausius regionus, nurodys 2-3 ypatumus.</w:t>
            </w:r>
          </w:p>
        </w:tc>
      </w:tr>
      <w:tr w:rsidR="00E37850"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E37850" w:rsidRPr="00762295" w:rsidRDefault="00E37850" w:rsidP="00E37850">
            <w:pPr>
              <w:spacing w:line="240" w:lineRule="auto"/>
              <w:ind w:left="113" w:right="113"/>
              <w:rPr>
                <w:rFonts w:ascii="Times New Roman" w:hAnsi="Times New Roman"/>
                <w:b/>
                <w:sz w:val="24"/>
                <w:szCs w:val="24"/>
              </w:rPr>
            </w:pPr>
            <w:r w:rsidRPr="00762295">
              <w:rPr>
                <w:rFonts w:ascii="Times New Roman" w:hAnsi="Times New Roman"/>
                <w:b/>
                <w:sz w:val="24"/>
                <w:szCs w:val="24"/>
              </w:rPr>
              <w:t>Rusų k.</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Apie save (vardas ir  amžius, pilietybė, tautybė, gyvenamoji vieta).</w:t>
            </w:r>
          </w:p>
          <w:p w:rsidR="00E37850" w:rsidRPr="00762295" w:rsidRDefault="00E37850" w:rsidP="00E37850">
            <w:pPr>
              <w:spacing w:line="240" w:lineRule="auto"/>
              <w:jc w:val="both"/>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Kasdienė veikla (Kur esi, kur eini?)</w:t>
            </w:r>
          </w:p>
        </w:tc>
        <w:tc>
          <w:tcPr>
            <w:tcW w:w="2693"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Laisvalaikis. (Seku, seku pasaką).</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Gamta .Metų laikai</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Mano šeima. Apie save (gyvenamoji vieta).</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Užsienių kalbų mokymasis.</w:t>
            </w:r>
          </w:p>
        </w:tc>
      </w:tr>
      <w:tr w:rsidR="00E37850"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tcPr>
          <w:p w:rsidR="00E37850" w:rsidRPr="00FD6002" w:rsidRDefault="00E37850" w:rsidP="00E37850">
            <w:pPr>
              <w:pStyle w:val="Betarp"/>
              <w:jc w:val="left"/>
              <w:rPr>
                <w:rFonts w:ascii="TimesLT Symbol" w:hAnsi="TimesLT Symbol"/>
              </w:rPr>
            </w:pPr>
            <w:r w:rsidRPr="00762295">
              <w:rPr>
                <w:rFonts w:ascii="TimesLT Symbol" w:hAnsi="TimesLT Symbol"/>
              </w:rPr>
              <w:t></w:t>
            </w:r>
            <w:r>
              <w:rPr>
                <w:rFonts w:ascii="Times New Roman" w:hAnsi="Times New Roman"/>
              </w:rPr>
              <w:t>Mokiniai gebės prisistatyti; suvaidinti keleto frazių dialogą (apie save) užpildyti formuliarą.</w:t>
            </w:r>
          </w:p>
        </w:tc>
        <w:tc>
          <w:tcPr>
            <w:tcW w:w="2550" w:type="dxa"/>
            <w:tcBorders>
              <w:top w:val="single" w:sz="4" w:space="0" w:color="auto"/>
              <w:left w:val="single" w:sz="4" w:space="0" w:color="auto"/>
              <w:bottom w:val="single" w:sz="4" w:space="0" w:color="auto"/>
              <w:right w:val="single" w:sz="4" w:space="0" w:color="auto"/>
            </w:tcBorders>
          </w:tcPr>
          <w:p w:rsidR="00E37850" w:rsidRPr="00FD6002" w:rsidRDefault="00E37850" w:rsidP="00E37850">
            <w:pPr>
              <w:pStyle w:val="Betarp"/>
              <w:jc w:val="left"/>
              <w:rPr>
                <w:rFonts w:ascii="Times New Roman" w:hAnsi="Times New Roman"/>
              </w:rPr>
            </w:pPr>
            <w:r>
              <w:rPr>
                <w:rFonts w:ascii="Times New Roman" w:hAnsi="Times New Roman"/>
              </w:rPr>
              <w:t>Gebės skaityti trumpus informacinius tekstus; klausia ir atsako apie žmogaus (daikto) vietą.</w:t>
            </w:r>
          </w:p>
          <w:p w:rsidR="00E37850" w:rsidRPr="00762295" w:rsidRDefault="00E37850" w:rsidP="00E37850">
            <w:pPr>
              <w:pStyle w:val="Betarp"/>
              <w:jc w:val="left"/>
              <w:rPr>
                <w:rFonts w:ascii="TimesLT Symbol" w:hAnsi="TimesLT Symbol"/>
              </w:rPr>
            </w:pPr>
          </w:p>
        </w:tc>
        <w:tc>
          <w:tcPr>
            <w:tcW w:w="2693" w:type="dxa"/>
            <w:tcBorders>
              <w:top w:val="single" w:sz="4" w:space="0" w:color="auto"/>
              <w:left w:val="single" w:sz="4" w:space="0" w:color="auto"/>
              <w:bottom w:val="single" w:sz="4" w:space="0" w:color="auto"/>
              <w:right w:val="single" w:sz="4" w:space="0" w:color="auto"/>
            </w:tcBorders>
          </w:tcPr>
          <w:p w:rsidR="00E37850" w:rsidRPr="00FD6002" w:rsidRDefault="00E37850" w:rsidP="00E37850">
            <w:pPr>
              <w:pStyle w:val="Betarp"/>
              <w:jc w:val="left"/>
              <w:rPr>
                <w:rFonts w:ascii="Times New Roman" w:hAnsi="Times New Roman"/>
              </w:rPr>
            </w:pPr>
            <w:r>
              <w:rPr>
                <w:rFonts w:ascii="Times New Roman" w:hAnsi="Times New Roman"/>
              </w:rPr>
              <w:t>Iliustruojame pasaką.</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pStyle w:val="Betarp"/>
              <w:jc w:val="left"/>
              <w:rPr>
                <w:rFonts w:ascii="TimesLT Symbol" w:hAnsi="TimesLT Symbol"/>
              </w:rPr>
            </w:pPr>
            <w:r>
              <w:rPr>
                <w:rFonts w:ascii="Times New Roman" w:hAnsi="Times New Roman"/>
              </w:rPr>
              <w:t>Gebės trumpai papasakoti apie savo mėgstamiausią metų laiką.</w:t>
            </w:r>
          </w:p>
        </w:tc>
        <w:tc>
          <w:tcPr>
            <w:tcW w:w="2551" w:type="dxa"/>
            <w:tcBorders>
              <w:top w:val="single" w:sz="4" w:space="0" w:color="auto"/>
              <w:left w:val="single" w:sz="4" w:space="0" w:color="auto"/>
              <w:bottom w:val="single" w:sz="4" w:space="0" w:color="auto"/>
              <w:right w:val="single" w:sz="4" w:space="0" w:color="auto"/>
            </w:tcBorders>
          </w:tcPr>
          <w:p w:rsidR="00E37850" w:rsidRPr="00FD6002" w:rsidRDefault="00E37850" w:rsidP="00E37850">
            <w:pPr>
              <w:pStyle w:val="Betarp"/>
              <w:jc w:val="left"/>
              <w:rPr>
                <w:rFonts w:ascii="Times New Roman" w:hAnsi="Times New Roman"/>
              </w:rPr>
            </w:pPr>
            <w:r>
              <w:rPr>
                <w:rFonts w:ascii="Times New Roman" w:hAnsi="Times New Roman"/>
              </w:rPr>
              <w:t>Gebės parašyti susipažinimo laišką, papasakoti apie savo gyvenamąją vietą.</w:t>
            </w:r>
          </w:p>
          <w:p w:rsidR="00E37850" w:rsidRPr="00762295" w:rsidRDefault="00E37850" w:rsidP="00E37850">
            <w:pPr>
              <w:pStyle w:val="Betarp"/>
              <w:jc w:val="left"/>
              <w:rPr>
                <w:rFonts w:ascii="TimesLT Symbol" w:hAnsi="TimesLT Symbol"/>
              </w:rPr>
            </w:pPr>
          </w:p>
        </w:tc>
        <w:tc>
          <w:tcPr>
            <w:tcW w:w="2550" w:type="dxa"/>
            <w:tcBorders>
              <w:top w:val="single" w:sz="4" w:space="0" w:color="auto"/>
              <w:left w:val="single" w:sz="4" w:space="0" w:color="auto"/>
              <w:bottom w:val="single" w:sz="4" w:space="0" w:color="auto"/>
              <w:right w:val="single" w:sz="4" w:space="0" w:color="auto"/>
            </w:tcBorders>
          </w:tcPr>
          <w:p w:rsidR="00E37850" w:rsidRPr="00FD6002" w:rsidRDefault="00E37850" w:rsidP="00E37850">
            <w:pPr>
              <w:pStyle w:val="Betarp"/>
              <w:jc w:val="left"/>
              <w:rPr>
                <w:rFonts w:ascii="Times New Roman" w:hAnsi="Times New Roman"/>
              </w:rPr>
            </w:pPr>
            <w:r>
              <w:rPr>
                <w:rFonts w:ascii="Times New Roman" w:hAnsi="Times New Roman"/>
              </w:rPr>
              <w:t>Gebės trumpai papasakoti apie užsienio kalbų mokymąsi.</w:t>
            </w:r>
          </w:p>
          <w:p w:rsidR="00E37850" w:rsidRPr="00762295" w:rsidRDefault="00E37850" w:rsidP="00E37850">
            <w:pPr>
              <w:pStyle w:val="Betarp"/>
              <w:jc w:val="left"/>
              <w:rPr>
                <w:rFonts w:ascii="TimesLT Symbol" w:hAnsi="TimesLT Symbol"/>
              </w:rPr>
            </w:pPr>
          </w:p>
        </w:tc>
      </w:tr>
      <w:tr w:rsidR="00E37850"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b/>
                <w:sz w:val="24"/>
                <w:szCs w:val="24"/>
              </w:rPr>
              <w:t>Vokiečių k</w:t>
            </w:r>
            <w:r w:rsidRPr="00762295">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Apie save.</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Sveikata, sportas.</w:t>
            </w:r>
          </w:p>
        </w:tc>
        <w:tc>
          <w:tcPr>
            <w:tcW w:w="2693"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Kultūrinis  gyvenimas, įžymūs žmonės</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Klimatas, oras, gyvenamoji aplinka.</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Vyriausybė ir politika</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Kelionės, turizmas: mes gyvename EU</w:t>
            </w:r>
          </w:p>
        </w:tc>
      </w:tr>
      <w:tr w:rsidR="00E37850"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E37850" w:rsidRPr="00762295" w:rsidRDefault="00E37850" w:rsidP="00E37850">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Gebės kalbėti vartodami žinomus žodžius ir frazes apie save ir artimiausią aplinką, dalyvauti papras-tame pokalbyje mokytojui vadovaujant, iš anksto pasirengę. </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panaudoti 3-4 replikas dalyvaujant pokalbyje.</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Kūrybinis darbas „</w:t>
            </w:r>
            <w:proofErr w:type="spellStart"/>
            <w:r w:rsidRPr="00762295">
              <w:rPr>
                <w:rFonts w:ascii="Times New Roman" w:hAnsi="Times New Roman"/>
              </w:rPr>
              <w:t>Įžy</w:t>
            </w:r>
            <w:proofErr w:type="spellEnd"/>
            <w:r w:rsidRPr="00762295">
              <w:rPr>
                <w:rFonts w:ascii="Times New Roman" w:hAnsi="Times New Roman"/>
              </w:rPr>
              <w:t xml:space="preserve">- </w:t>
            </w:r>
            <w:proofErr w:type="spellStart"/>
            <w:r w:rsidRPr="00762295">
              <w:rPr>
                <w:rFonts w:ascii="Times New Roman" w:hAnsi="Times New Roman"/>
              </w:rPr>
              <w:t>miausi</w:t>
            </w:r>
            <w:proofErr w:type="spellEnd"/>
            <w:r w:rsidRPr="00762295">
              <w:rPr>
                <w:rFonts w:ascii="Times New Roman" w:hAnsi="Times New Roman"/>
              </w:rPr>
              <w:t xml:space="preserve"> pasaulio </w:t>
            </w:r>
            <w:proofErr w:type="spellStart"/>
            <w:r w:rsidRPr="00762295">
              <w:rPr>
                <w:rFonts w:ascii="Times New Roman" w:hAnsi="Times New Roman"/>
              </w:rPr>
              <w:t>spor-tininkai</w:t>
            </w:r>
            <w:proofErr w:type="spellEnd"/>
            <w:r w:rsidRPr="00762295">
              <w:rPr>
                <w:rFonts w:ascii="Times New Roman" w:hAnsi="Times New Roman"/>
              </w:rPr>
              <w:t xml:space="preserve">“. Internete suras informaciją apie penkių įžymiausių sportininkų kilmės šalis ir įkėlęs jų nuotraukas iš interneto arba nupiešęs juos ant A4 lapo, šalia parašys jų vardą, pavardę, kilmės šalį. </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darbą  pristatyti žodžiu, naudodamas 3-4 frazes.</w:t>
            </w:r>
          </w:p>
        </w:tc>
        <w:tc>
          <w:tcPr>
            <w:tcW w:w="2693"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Kūrybinis darbas „</w:t>
            </w:r>
            <w:proofErr w:type="spellStart"/>
            <w:r w:rsidRPr="00762295">
              <w:rPr>
                <w:rFonts w:ascii="Times New Roman" w:hAnsi="Times New Roman"/>
              </w:rPr>
              <w:t>Įžy</w:t>
            </w:r>
            <w:proofErr w:type="spellEnd"/>
            <w:r w:rsidRPr="00762295">
              <w:rPr>
                <w:rFonts w:ascii="Times New Roman" w:hAnsi="Times New Roman"/>
              </w:rPr>
              <w:t xml:space="preserve">- </w:t>
            </w:r>
            <w:proofErr w:type="spellStart"/>
            <w:r w:rsidRPr="00762295">
              <w:rPr>
                <w:rFonts w:ascii="Times New Roman" w:hAnsi="Times New Roman"/>
              </w:rPr>
              <w:t>miausi</w:t>
            </w:r>
            <w:proofErr w:type="spellEnd"/>
            <w:r w:rsidRPr="00762295">
              <w:rPr>
                <w:rFonts w:ascii="Times New Roman" w:hAnsi="Times New Roman"/>
              </w:rPr>
              <w:t xml:space="preserve"> Lietuvos žmonės“. Internete suras informaciją apie penkių įžymiausių Lietuvos žmonių amžių, gyvenamą vietą ir įkėlęs jų nuotraukas iš interneto arba nupiešęs juos ant A4 lapo, šalia parašys jų vardą, pavardę, kilmės miestą ir amžių.</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darbą  pristatyti žodžiu, naudodamas 4-5 frazes.</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Kūrybinis darbas „Mano namai“. Internete/lietuvių-vokiečių </w:t>
            </w:r>
            <w:proofErr w:type="spellStart"/>
            <w:r w:rsidRPr="00762295">
              <w:rPr>
                <w:rFonts w:ascii="Times New Roman" w:hAnsi="Times New Roman"/>
              </w:rPr>
              <w:t>klb</w:t>
            </w:r>
            <w:proofErr w:type="spellEnd"/>
            <w:r w:rsidRPr="00762295">
              <w:rPr>
                <w:rFonts w:ascii="Times New Roman" w:hAnsi="Times New Roman"/>
              </w:rPr>
              <w:t>. žodyne suras informaciją apie vokiškus kambarių pavadinimus (virtuvė, miegamasis, svetainė, koridorius, vonios/tualeto kambarys). Ant A4 lapo nupieš savo namus.</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darbą  pristatyti žodžiu, naudodamas 4-5 frazes.</w:t>
            </w:r>
          </w:p>
        </w:tc>
        <w:tc>
          <w:tcPr>
            <w:tcW w:w="2551"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Kūrybinis darbas „Lietu-vos vyriausybė“. </w:t>
            </w:r>
            <w:proofErr w:type="spellStart"/>
            <w:r w:rsidRPr="00762295">
              <w:rPr>
                <w:rFonts w:ascii="Times New Roman" w:hAnsi="Times New Roman"/>
              </w:rPr>
              <w:t>Interne</w:t>
            </w:r>
            <w:proofErr w:type="spellEnd"/>
            <w:r w:rsidRPr="00762295">
              <w:rPr>
                <w:rFonts w:ascii="Times New Roman" w:hAnsi="Times New Roman"/>
              </w:rPr>
              <w:t xml:space="preserve">-te/lietuvių-vokiečių </w:t>
            </w:r>
            <w:proofErr w:type="spellStart"/>
            <w:r w:rsidRPr="00762295">
              <w:rPr>
                <w:rFonts w:ascii="Times New Roman" w:hAnsi="Times New Roman"/>
              </w:rPr>
              <w:t>klb</w:t>
            </w:r>
            <w:proofErr w:type="spellEnd"/>
            <w:r w:rsidRPr="00762295">
              <w:rPr>
                <w:rFonts w:ascii="Times New Roman" w:hAnsi="Times New Roman"/>
              </w:rPr>
              <w:t xml:space="preserve">. žodyne suras informaciją apie vokiškus vyriausybės atstovų pavadinimus (prezidentė, ministras </w:t>
            </w:r>
            <w:proofErr w:type="spellStart"/>
            <w:r w:rsidRPr="00762295">
              <w:rPr>
                <w:rFonts w:ascii="Times New Roman" w:hAnsi="Times New Roman"/>
              </w:rPr>
              <w:t>pir-mininkas</w:t>
            </w:r>
            <w:proofErr w:type="spellEnd"/>
            <w:r w:rsidRPr="00762295">
              <w:rPr>
                <w:rFonts w:ascii="Times New Roman" w:hAnsi="Times New Roman"/>
              </w:rPr>
              <w:t xml:space="preserve">, seimo </w:t>
            </w:r>
            <w:proofErr w:type="spellStart"/>
            <w:r w:rsidRPr="00762295">
              <w:rPr>
                <w:rFonts w:ascii="Times New Roman" w:hAnsi="Times New Roman"/>
              </w:rPr>
              <w:t>pirminin</w:t>
            </w:r>
            <w:proofErr w:type="spellEnd"/>
            <w:r w:rsidRPr="00762295">
              <w:rPr>
                <w:rFonts w:ascii="Times New Roman" w:hAnsi="Times New Roman"/>
              </w:rPr>
              <w:t xml:space="preserve">-kas). Ant A4 lapo iš interneto įkels </w:t>
            </w:r>
            <w:proofErr w:type="spellStart"/>
            <w:r w:rsidRPr="00762295">
              <w:rPr>
                <w:rFonts w:ascii="Times New Roman" w:hAnsi="Times New Roman"/>
              </w:rPr>
              <w:t>preziden-tės</w:t>
            </w:r>
            <w:proofErr w:type="spellEnd"/>
            <w:r w:rsidRPr="00762295">
              <w:rPr>
                <w:rFonts w:ascii="Times New Roman" w:hAnsi="Times New Roman"/>
              </w:rPr>
              <w:t>, ministro pirmininko ir seimo pirmininko nuo-traukas. Šalia parašys jų vardą, pavardę, amžių pareigas vyriausybėje.</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darbą  pristatyti žodžiu, naudodamas 3-6 frazes.</w:t>
            </w:r>
          </w:p>
        </w:tc>
        <w:tc>
          <w:tcPr>
            <w:tcW w:w="2550" w:type="dxa"/>
            <w:tcBorders>
              <w:top w:val="single" w:sz="4" w:space="0" w:color="auto"/>
              <w:left w:val="single" w:sz="4" w:space="0" w:color="auto"/>
              <w:bottom w:val="single" w:sz="4" w:space="0" w:color="auto"/>
              <w:right w:val="single" w:sz="4" w:space="0" w:color="auto"/>
            </w:tcBorders>
          </w:tcPr>
          <w:p w:rsidR="00E37850" w:rsidRPr="00762295" w:rsidRDefault="00E37850" w:rsidP="00E37850">
            <w:pPr>
              <w:spacing w:line="240" w:lineRule="auto"/>
              <w:jc w:val="both"/>
              <w:rPr>
                <w:rFonts w:ascii="Times New Roman" w:hAnsi="Times New Roman"/>
              </w:rPr>
            </w:pPr>
            <w:r w:rsidRPr="00762295">
              <w:rPr>
                <w:rFonts w:ascii="Times New Roman" w:hAnsi="Times New Roman"/>
              </w:rPr>
              <w:t xml:space="preserve">Kūrybinis darbas „Vokiškai kalbančios Europos Sąjungos šalys“. Internete suras </w:t>
            </w:r>
            <w:proofErr w:type="spellStart"/>
            <w:r w:rsidRPr="00762295">
              <w:rPr>
                <w:rFonts w:ascii="Times New Roman" w:hAnsi="Times New Roman"/>
              </w:rPr>
              <w:t>informa-ciją</w:t>
            </w:r>
            <w:proofErr w:type="spellEnd"/>
            <w:r w:rsidRPr="00762295">
              <w:rPr>
                <w:rFonts w:ascii="Times New Roman" w:hAnsi="Times New Roman"/>
              </w:rPr>
              <w:t xml:space="preserve"> apie vokiškai </w:t>
            </w:r>
            <w:proofErr w:type="spellStart"/>
            <w:r w:rsidRPr="00762295">
              <w:rPr>
                <w:rFonts w:ascii="Times New Roman" w:hAnsi="Times New Roman"/>
              </w:rPr>
              <w:t>kalban-čias</w:t>
            </w:r>
            <w:proofErr w:type="spellEnd"/>
            <w:r w:rsidRPr="00762295">
              <w:rPr>
                <w:rFonts w:ascii="Times New Roman" w:hAnsi="Times New Roman"/>
              </w:rPr>
              <w:t xml:space="preserve"> Europos </w:t>
            </w:r>
            <w:proofErr w:type="spellStart"/>
            <w:r w:rsidRPr="00762295">
              <w:rPr>
                <w:rFonts w:ascii="Times New Roman" w:hAnsi="Times New Roman"/>
              </w:rPr>
              <w:t>Sąungos</w:t>
            </w:r>
            <w:proofErr w:type="spellEnd"/>
            <w:r w:rsidRPr="00762295">
              <w:rPr>
                <w:rFonts w:ascii="Times New Roman" w:hAnsi="Times New Roman"/>
              </w:rPr>
              <w:t xml:space="preserve"> šalis (šalies vokiškas pa-vadinimas, prezidentės/o vardas pavardė, vėliavos spalvos, sostinės pavadi-</w:t>
            </w:r>
            <w:proofErr w:type="spellStart"/>
            <w:r w:rsidRPr="00762295">
              <w:rPr>
                <w:rFonts w:ascii="Times New Roman" w:hAnsi="Times New Roman"/>
              </w:rPr>
              <w:t>nimas</w:t>
            </w:r>
            <w:proofErr w:type="spellEnd"/>
            <w:r w:rsidRPr="00762295">
              <w:rPr>
                <w:rFonts w:ascii="Times New Roman" w:hAnsi="Times New Roman"/>
              </w:rPr>
              <w:t xml:space="preserve">). Ant A4 lapo iš interneto įkels paskirtos šalies prezidentės/-o, </w:t>
            </w:r>
            <w:proofErr w:type="spellStart"/>
            <w:r w:rsidRPr="00762295">
              <w:rPr>
                <w:rFonts w:ascii="Times New Roman" w:hAnsi="Times New Roman"/>
              </w:rPr>
              <w:t>vė-liavos</w:t>
            </w:r>
            <w:proofErr w:type="spellEnd"/>
            <w:r w:rsidRPr="00762295">
              <w:rPr>
                <w:rFonts w:ascii="Times New Roman" w:hAnsi="Times New Roman"/>
              </w:rPr>
              <w:t xml:space="preserve">, sostinės  </w:t>
            </w:r>
            <w:proofErr w:type="spellStart"/>
            <w:r w:rsidRPr="00762295">
              <w:rPr>
                <w:rFonts w:ascii="Times New Roman" w:hAnsi="Times New Roman"/>
              </w:rPr>
              <w:t>nuotrau</w:t>
            </w:r>
            <w:proofErr w:type="spellEnd"/>
            <w:r w:rsidRPr="00762295">
              <w:rPr>
                <w:rFonts w:ascii="Times New Roman" w:hAnsi="Times New Roman"/>
              </w:rPr>
              <w:t>-kas. Šalia parašys po sakinį, kas tai yra.</w:t>
            </w:r>
          </w:p>
          <w:p w:rsidR="00E37850" w:rsidRPr="00762295" w:rsidRDefault="00E37850" w:rsidP="00E37850">
            <w:pPr>
              <w:spacing w:line="240" w:lineRule="auto"/>
              <w:jc w:val="both"/>
              <w:rPr>
                <w:rFonts w:ascii="Times New Roman" w:hAnsi="Times New Roman"/>
              </w:rPr>
            </w:pPr>
            <w:r w:rsidRPr="00762295">
              <w:rPr>
                <w:rFonts w:ascii="Times New Roman" w:hAnsi="Times New Roman"/>
              </w:rPr>
              <w:t>Gebės darbą  pristatyti žodžiu, naudodamas 4-5 frazes.</w:t>
            </w:r>
          </w:p>
        </w:tc>
      </w:tr>
    </w:tbl>
    <w:p w:rsidR="0018734F" w:rsidRPr="00762295" w:rsidRDefault="0018734F"/>
    <w:sectPr w:rsidR="0018734F" w:rsidRPr="00762295" w:rsidSect="00F65A51">
      <w:pgSz w:w="16838" w:h="11906" w:orient="landscape"/>
      <w:pgMar w:top="567" w:right="1134" w:bottom="426"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Symbol">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51"/>
    <w:rsid w:val="00014667"/>
    <w:rsid w:val="000165A0"/>
    <w:rsid w:val="000E6D1B"/>
    <w:rsid w:val="0010745F"/>
    <w:rsid w:val="0017401F"/>
    <w:rsid w:val="0018734F"/>
    <w:rsid w:val="00256065"/>
    <w:rsid w:val="0028523D"/>
    <w:rsid w:val="003C7B29"/>
    <w:rsid w:val="00436BD9"/>
    <w:rsid w:val="004C560E"/>
    <w:rsid w:val="00544A7F"/>
    <w:rsid w:val="00597A8E"/>
    <w:rsid w:val="0069320E"/>
    <w:rsid w:val="006D07E0"/>
    <w:rsid w:val="00731D4D"/>
    <w:rsid w:val="00762295"/>
    <w:rsid w:val="007D211A"/>
    <w:rsid w:val="008D086B"/>
    <w:rsid w:val="008D0D3D"/>
    <w:rsid w:val="008D6405"/>
    <w:rsid w:val="0092437F"/>
    <w:rsid w:val="00974EBD"/>
    <w:rsid w:val="009A7F4B"/>
    <w:rsid w:val="00A37AD8"/>
    <w:rsid w:val="00B120DB"/>
    <w:rsid w:val="00B932F6"/>
    <w:rsid w:val="00BA250B"/>
    <w:rsid w:val="00C03FA2"/>
    <w:rsid w:val="00C17D75"/>
    <w:rsid w:val="00C7075E"/>
    <w:rsid w:val="00D44B0B"/>
    <w:rsid w:val="00E37850"/>
    <w:rsid w:val="00E70067"/>
    <w:rsid w:val="00E926B2"/>
    <w:rsid w:val="00F65A51"/>
    <w:rsid w:val="00FD3B17"/>
    <w:rsid w:val="00FD6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78C5"/>
  <w15:docId w15:val="{522DCEF5-661E-4C47-93CD-E8026D87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A51"/>
    <w:pPr>
      <w:spacing w:after="0"/>
      <w:jc w:val="center"/>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3B17"/>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80">
      <w:bodyDiv w:val="1"/>
      <w:marLeft w:val="0"/>
      <w:marRight w:val="0"/>
      <w:marTop w:val="0"/>
      <w:marBottom w:val="0"/>
      <w:divBdr>
        <w:top w:val="none" w:sz="0" w:space="0" w:color="auto"/>
        <w:left w:val="none" w:sz="0" w:space="0" w:color="auto"/>
        <w:bottom w:val="none" w:sz="0" w:space="0" w:color="auto"/>
        <w:right w:val="none" w:sz="0" w:space="0" w:color="auto"/>
      </w:divBdr>
    </w:div>
    <w:div w:id="233324124">
      <w:bodyDiv w:val="1"/>
      <w:marLeft w:val="0"/>
      <w:marRight w:val="0"/>
      <w:marTop w:val="0"/>
      <w:marBottom w:val="0"/>
      <w:divBdr>
        <w:top w:val="none" w:sz="0" w:space="0" w:color="auto"/>
        <w:left w:val="none" w:sz="0" w:space="0" w:color="auto"/>
        <w:bottom w:val="none" w:sz="0" w:space="0" w:color="auto"/>
        <w:right w:val="none" w:sz="0" w:space="0" w:color="auto"/>
      </w:divBdr>
    </w:div>
    <w:div w:id="256984771">
      <w:bodyDiv w:val="1"/>
      <w:marLeft w:val="0"/>
      <w:marRight w:val="0"/>
      <w:marTop w:val="0"/>
      <w:marBottom w:val="0"/>
      <w:divBdr>
        <w:top w:val="none" w:sz="0" w:space="0" w:color="auto"/>
        <w:left w:val="none" w:sz="0" w:space="0" w:color="auto"/>
        <w:bottom w:val="none" w:sz="0" w:space="0" w:color="auto"/>
        <w:right w:val="none" w:sz="0" w:space="0" w:color="auto"/>
      </w:divBdr>
    </w:div>
    <w:div w:id="282998524">
      <w:bodyDiv w:val="1"/>
      <w:marLeft w:val="0"/>
      <w:marRight w:val="0"/>
      <w:marTop w:val="0"/>
      <w:marBottom w:val="0"/>
      <w:divBdr>
        <w:top w:val="none" w:sz="0" w:space="0" w:color="auto"/>
        <w:left w:val="none" w:sz="0" w:space="0" w:color="auto"/>
        <w:bottom w:val="none" w:sz="0" w:space="0" w:color="auto"/>
        <w:right w:val="none" w:sz="0" w:space="0" w:color="auto"/>
      </w:divBdr>
    </w:div>
    <w:div w:id="577447017">
      <w:bodyDiv w:val="1"/>
      <w:marLeft w:val="0"/>
      <w:marRight w:val="0"/>
      <w:marTop w:val="0"/>
      <w:marBottom w:val="0"/>
      <w:divBdr>
        <w:top w:val="none" w:sz="0" w:space="0" w:color="auto"/>
        <w:left w:val="none" w:sz="0" w:space="0" w:color="auto"/>
        <w:bottom w:val="none" w:sz="0" w:space="0" w:color="auto"/>
        <w:right w:val="none" w:sz="0" w:space="0" w:color="auto"/>
      </w:divBdr>
    </w:div>
    <w:div w:id="799152200">
      <w:bodyDiv w:val="1"/>
      <w:marLeft w:val="0"/>
      <w:marRight w:val="0"/>
      <w:marTop w:val="0"/>
      <w:marBottom w:val="0"/>
      <w:divBdr>
        <w:top w:val="none" w:sz="0" w:space="0" w:color="auto"/>
        <w:left w:val="none" w:sz="0" w:space="0" w:color="auto"/>
        <w:bottom w:val="none" w:sz="0" w:space="0" w:color="auto"/>
        <w:right w:val="none" w:sz="0" w:space="0" w:color="auto"/>
      </w:divBdr>
    </w:div>
    <w:div w:id="1061749653">
      <w:bodyDiv w:val="1"/>
      <w:marLeft w:val="0"/>
      <w:marRight w:val="0"/>
      <w:marTop w:val="0"/>
      <w:marBottom w:val="0"/>
      <w:divBdr>
        <w:top w:val="none" w:sz="0" w:space="0" w:color="auto"/>
        <w:left w:val="none" w:sz="0" w:space="0" w:color="auto"/>
        <w:bottom w:val="none" w:sz="0" w:space="0" w:color="auto"/>
        <w:right w:val="none" w:sz="0" w:space="0" w:color="auto"/>
      </w:divBdr>
    </w:div>
    <w:div w:id="1329020487">
      <w:bodyDiv w:val="1"/>
      <w:marLeft w:val="0"/>
      <w:marRight w:val="0"/>
      <w:marTop w:val="0"/>
      <w:marBottom w:val="0"/>
      <w:divBdr>
        <w:top w:val="none" w:sz="0" w:space="0" w:color="auto"/>
        <w:left w:val="none" w:sz="0" w:space="0" w:color="auto"/>
        <w:bottom w:val="none" w:sz="0" w:space="0" w:color="auto"/>
        <w:right w:val="none" w:sz="0" w:space="0" w:color="auto"/>
      </w:divBdr>
    </w:div>
    <w:div w:id="1334801870">
      <w:bodyDiv w:val="1"/>
      <w:marLeft w:val="0"/>
      <w:marRight w:val="0"/>
      <w:marTop w:val="0"/>
      <w:marBottom w:val="0"/>
      <w:divBdr>
        <w:top w:val="none" w:sz="0" w:space="0" w:color="auto"/>
        <w:left w:val="none" w:sz="0" w:space="0" w:color="auto"/>
        <w:bottom w:val="none" w:sz="0" w:space="0" w:color="auto"/>
        <w:right w:val="none" w:sz="0" w:space="0" w:color="auto"/>
      </w:divBdr>
    </w:div>
    <w:div w:id="1405689413">
      <w:bodyDiv w:val="1"/>
      <w:marLeft w:val="0"/>
      <w:marRight w:val="0"/>
      <w:marTop w:val="0"/>
      <w:marBottom w:val="0"/>
      <w:divBdr>
        <w:top w:val="none" w:sz="0" w:space="0" w:color="auto"/>
        <w:left w:val="none" w:sz="0" w:space="0" w:color="auto"/>
        <w:bottom w:val="none" w:sz="0" w:space="0" w:color="auto"/>
        <w:right w:val="none" w:sz="0" w:space="0" w:color="auto"/>
      </w:divBdr>
    </w:div>
    <w:div w:id="1489983664">
      <w:bodyDiv w:val="1"/>
      <w:marLeft w:val="0"/>
      <w:marRight w:val="0"/>
      <w:marTop w:val="0"/>
      <w:marBottom w:val="0"/>
      <w:divBdr>
        <w:top w:val="none" w:sz="0" w:space="0" w:color="auto"/>
        <w:left w:val="none" w:sz="0" w:space="0" w:color="auto"/>
        <w:bottom w:val="none" w:sz="0" w:space="0" w:color="auto"/>
        <w:right w:val="none" w:sz="0" w:space="0" w:color="auto"/>
      </w:divBdr>
    </w:div>
    <w:div w:id="1644889889">
      <w:bodyDiv w:val="1"/>
      <w:marLeft w:val="0"/>
      <w:marRight w:val="0"/>
      <w:marTop w:val="0"/>
      <w:marBottom w:val="0"/>
      <w:divBdr>
        <w:top w:val="none" w:sz="0" w:space="0" w:color="auto"/>
        <w:left w:val="none" w:sz="0" w:space="0" w:color="auto"/>
        <w:bottom w:val="none" w:sz="0" w:space="0" w:color="auto"/>
        <w:right w:val="none" w:sz="0" w:space="0" w:color="auto"/>
      </w:divBdr>
    </w:div>
    <w:div w:id="19848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3100</Words>
  <Characters>17676</Characters>
  <Application>Microsoft Office Word</Application>
  <DocSecurity>0</DocSecurity>
  <Lines>147</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Windows User</cp:lastModifiedBy>
  <cp:revision>32</cp:revision>
  <dcterms:created xsi:type="dcterms:W3CDTF">2016-08-29T07:04:00Z</dcterms:created>
  <dcterms:modified xsi:type="dcterms:W3CDTF">2019-09-09T09:53:00Z</dcterms:modified>
</cp:coreProperties>
</file>