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33" w:rsidRPr="00FD6C67" w:rsidRDefault="005D4433" w:rsidP="00FD6C67">
      <w:pPr>
        <w:pStyle w:val="Betarp"/>
        <w:spacing w:line="360" w:lineRule="auto"/>
        <w:jc w:val="center"/>
        <w:rPr>
          <w:b/>
        </w:rPr>
      </w:pPr>
      <w:r w:rsidRPr="00FD6C67">
        <w:rPr>
          <w:b/>
        </w:rPr>
        <w:t>IX SKYRIUS</w:t>
      </w:r>
    </w:p>
    <w:p w:rsidR="005D4433" w:rsidRDefault="005D4433" w:rsidP="00FD6C67">
      <w:pPr>
        <w:pStyle w:val="Betarp"/>
        <w:jc w:val="center"/>
        <w:rPr>
          <w:b/>
        </w:rPr>
      </w:pPr>
      <w:r w:rsidRPr="00FD6C67">
        <w:rPr>
          <w:b/>
        </w:rPr>
        <w:t>STRATEGIJOS REALIZAVIMO VERTINIMAS</w:t>
      </w:r>
    </w:p>
    <w:p w:rsidR="005D4433" w:rsidRPr="00FD6C67" w:rsidRDefault="005D4433" w:rsidP="00FD6C67">
      <w:pPr>
        <w:pStyle w:val="Betarp"/>
        <w:jc w:val="center"/>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2410"/>
        <w:gridCol w:w="2410"/>
        <w:gridCol w:w="2409"/>
        <w:gridCol w:w="1276"/>
        <w:gridCol w:w="1134"/>
        <w:gridCol w:w="1134"/>
        <w:gridCol w:w="1276"/>
      </w:tblGrid>
      <w:tr w:rsidR="005D4433" w:rsidTr="00DC1200">
        <w:tc>
          <w:tcPr>
            <w:tcW w:w="15701" w:type="dxa"/>
            <w:gridSpan w:val="9"/>
          </w:tcPr>
          <w:p w:rsidR="005D4433" w:rsidRPr="00DC1200" w:rsidRDefault="005D4433" w:rsidP="00DC1200">
            <w:pPr>
              <w:jc w:val="both"/>
              <w:rPr>
                <w:color w:val="000000"/>
                <w:sz w:val="20"/>
                <w:szCs w:val="20"/>
              </w:rPr>
            </w:pPr>
            <w:r w:rsidRPr="00DC1200">
              <w:rPr>
                <w:b/>
                <w:sz w:val="20"/>
                <w:szCs w:val="20"/>
              </w:rPr>
              <w:t xml:space="preserve">1 tikslas – </w:t>
            </w:r>
            <w:r w:rsidRPr="00DC1200">
              <w:rPr>
                <w:b/>
                <w:color w:val="000000"/>
                <w:sz w:val="20"/>
                <w:szCs w:val="20"/>
              </w:rPr>
              <w:t>Siekti aukštesnės ugdymo kokybės, modernizuojant ugdymo turinį, sudarant sąlygas kiekvieno mokinio socialinės-emocinės raiškos pažangai.</w:t>
            </w:r>
          </w:p>
          <w:p w:rsidR="005D4433" w:rsidRPr="00DC1200" w:rsidRDefault="005D4433" w:rsidP="002708C1">
            <w:pPr>
              <w:rPr>
                <w:b/>
                <w:sz w:val="20"/>
                <w:szCs w:val="20"/>
              </w:rPr>
            </w:pPr>
          </w:p>
        </w:tc>
      </w:tr>
      <w:tr w:rsidR="005D4433" w:rsidRPr="00BD6DA0" w:rsidTr="00DC1200">
        <w:trPr>
          <w:trHeight w:val="441"/>
        </w:trPr>
        <w:tc>
          <w:tcPr>
            <w:tcW w:w="1668" w:type="dxa"/>
            <w:vMerge w:val="restart"/>
            <w:vAlign w:val="center"/>
          </w:tcPr>
          <w:p w:rsidR="005D4433" w:rsidRPr="00DC1200" w:rsidRDefault="005D4433" w:rsidP="00DC1200">
            <w:pPr>
              <w:jc w:val="center"/>
              <w:rPr>
                <w:sz w:val="20"/>
                <w:szCs w:val="20"/>
              </w:rPr>
            </w:pPr>
          </w:p>
        </w:tc>
        <w:tc>
          <w:tcPr>
            <w:tcW w:w="1984" w:type="dxa"/>
            <w:vMerge w:val="restart"/>
            <w:vAlign w:val="center"/>
          </w:tcPr>
          <w:p w:rsidR="005D4433" w:rsidRPr="00DC1200" w:rsidRDefault="005D4433" w:rsidP="00DC1200">
            <w:pPr>
              <w:jc w:val="center"/>
              <w:rPr>
                <w:sz w:val="20"/>
                <w:szCs w:val="20"/>
              </w:rPr>
            </w:pPr>
            <w:r w:rsidRPr="00DC1200">
              <w:rPr>
                <w:sz w:val="20"/>
                <w:szCs w:val="20"/>
              </w:rPr>
              <w:t>Planuotas rezultatas</w:t>
            </w:r>
          </w:p>
        </w:tc>
        <w:tc>
          <w:tcPr>
            <w:tcW w:w="7229" w:type="dxa"/>
            <w:gridSpan w:val="3"/>
            <w:vAlign w:val="center"/>
          </w:tcPr>
          <w:p w:rsidR="005D4433" w:rsidRPr="00DC1200" w:rsidRDefault="005D4433" w:rsidP="00DC1200">
            <w:pPr>
              <w:jc w:val="center"/>
              <w:rPr>
                <w:sz w:val="20"/>
                <w:szCs w:val="20"/>
              </w:rPr>
            </w:pPr>
            <w:r w:rsidRPr="00DC1200">
              <w:rPr>
                <w:sz w:val="20"/>
                <w:szCs w:val="20"/>
              </w:rPr>
              <w:t>Pasiektas rezultatas</w:t>
            </w:r>
          </w:p>
        </w:tc>
        <w:tc>
          <w:tcPr>
            <w:tcW w:w="1276" w:type="dxa"/>
            <w:vMerge w:val="restart"/>
            <w:vAlign w:val="center"/>
          </w:tcPr>
          <w:p w:rsidR="005D4433" w:rsidRPr="00DC1200" w:rsidRDefault="005D4433" w:rsidP="00DC1200">
            <w:pPr>
              <w:jc w:val="center"/>
              <w:rPr>
                <w:sz w:val="20"/>
                <w:szCs w:val="20"/>
              </w:rPr>
            </w:pPr>
            <w:r w:rsidRPr="00DC1200">
              <w:rPr>
                <w:sz w:val="20"/>
                <w:szCs w:val="20"/>
              </w:rPr>
              <w:t>Planuoti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Panaudoti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Planuota įgyvendinti (data)</w:t>
            </w:r>
          </w:p>
        </w:tc>
        <w:tc>
          <w:tcPr>
            <w:tcW w:w="1276" w:type="dxa"/>
            <w:vMerge w:val="restart"/>
            <w:vAlign w:val="center"/>
          </w:tcPr>
          <w:p w:rsidR="005D4433" w:rsidRPr="00DC1200" w:rsidRDefault="005D4433" w:rsidP="00DC1200">
            <w:pPr>
              <w:jc w:val="center"/>
              <w:rPr>
                <w:sz w:val="20"/>
                <w:szCs w:val="20"/>
              </w:rPr>
            </w:pPr>
            <w:r w:rsidRPr="00DC1200">
              <w:rPr>
                <w:sz w:val="20"/>
                <w:szCs w:val="20"/>
              </w:rPr>
              <w:t>Įgyvendinta (data)</w:t>
            </w:r>
          </w:p>
        </w:tc>
      </w:tr>
      <w:tr w:rsidR="005D4433" w:rsidRPr="00BD6DA0" w:rsidTr="00DC1200">
        <w:trPr>
          <w:trHeight w:val="258"/>
        </w:trPr>
        <w:tc>
          <w:tcPr>
            <w:tcW w:w="1668" w:type="dxa"/>
            <w:vMerge/>
          </w:tcPr>
          <w:p w:rsidR="005D4433" w:rsidRPr="00DC1200" w:rsidRDefault="005D4433" w:rsidP="002708C1">
            <w:pPr>
              <w:rPr>
                <w:sz w:val="20"/>
                <w:szCs w:val="20"/>
              </w:rPr>
            </w:pPr>
          </w:p>
        </w:tc>
        <w:tc>
          <w:tcPr>
            <w:tcW w:w="1984" w:type="dxa"/>
            <w:vMerge/>
          </w:tcPr>
          <w:p w:rsidR="005D4433" w:rsidRPr="00DC1200" w:rsidRDefault="005D4433" w:rsidP="002708C1">
            <w:pPr>
              <w:rPr>
                <w:sz w:val="20"/>
                <w:szCs w:val="20"/>
              </w:rPr>
            </w:pPr>
          </w:p>
        </w:tc>
        <w:tc>
          <w:tcPr>
            <w:tcW w:w="2410" w:type="dxa"/>
            <w:vAlign w:val="center"/>
          </w:tcPr>
          <w:p w:rsidR="005D4433" w:rsidRPr="00DC1200" w:rsidRDefault="005D4433" w:rsidP="00DC1200">
            <w:pPr>
              <w:jc w:val="center"/>
              <w:rPr>
                <w:sz w:val="16"/>
                <w:szCs w:val="16"/>
              </w:rPr>
            </w:pPr>
            <w:r w:rsidRPr="00DC1200">
              <w:rPr>
                <w:sz w:val="16"/>
                <w:szCs w:val="16"/>
              </w:rPr>
              <w:t>Per tarpinį matavimą 2016 m.</w:t>
            </w:r>
          </w:p>
        </w:tc>
        <w:tc>
          <w:tcPr>
            <w:tcW w:w="2410" w:type="dxa"/>
            <w:vAlign w:val="center"/>
          </w:tcPr>
          <w:p w:rsidR="005D4433" w:rsidRPr="00DC1200" w:rsidRDefault="005D4433" w:rsidP="00DC1200">
            <w:pPr>
              <w:jc w:val="center"/>
              <w:rPr>
                <w:sz w:val="16"/>
                <w:szCs w:val="16"/>
              </w:rPr>
            </w:pPr>
            <w:r w:rsidRPr="00DC1200">
              <w:rPr>
                <w:sz w:val="16"/>
                <w:szCs w:val="16"/>
              </w:rPr>
              <w:t xml:space="preserve">Per </w:t>
            </w:r>
          </w:p>
          <w:p w:rsidR="005D4433" w:rsidRPr="00DC1200" w:rsidRDefault="005D4433" w:rsidP="00DC1200">
            <w:pPr>
              <w:jc w:val="center"/>
              <w:rPr>
                <w:sz w:val="16"/>
                <w:szCs w:val="16"/>
              </w:rPr>
            </w:pPr>
            <w:r w:rsidRPr="00DC1200">
              <w:rPr>
                <w:sz w:val="16"/>
                <w:szCs w:val="16"/>
              </w:rPr>
              <w:t>tarpinį matavimą 2017 m.</w:t>
            </w:r>
          </w:p>
        </w:tc>
        <w:tc>
          <w:tcPr>
            <w:tcW w:w="2409" w:type="dxa"/>
            <w:vAlign w:val="center"/>
          </w:tcPr>
          <w:p w:rsidR="005D4433" w:rsidRPr="00DC1200" w:rsidRDefault="005D4433" w:rsidP="00DC1200">
            <w:pPr>
              <w:jc w:val="center"/>
              <w:rPr>
                <w:sz w:val="16"/>
                <w:szCs w:val="16"/>
              </w:rPr>
            </w:pPr>
            <w:r w:rsidRPr="00DC1200">
              <w:rPr>
                <w:sz w:val="16"/>
                <w:szCs w:val="16"/>
              </w:rPr>
              <w:t>Per galutinį matavimą 2018 m.</w:t>
            </w:r>
          </w:p>
        </w:tc>
        <w:tc>
          <w:tcPr>
            <w:tcW w:w="1276" w:type="dxa"/>
            <w:vMerge/>
          </w:tcPr>
          <w:p w:rsidR="005D4433" w:rsidRPr="00DC1200" w:rsidRDefault="005D4433" w:rsidP="002708C1">
            <w:pPr>
              <w:rPr>
                <w:sz w:val="20"/>
                <w:szCs w:val="20"/>
              </w:rPr>
            </w:pPr>
          </w:p>
        </w:tc>
        <w:tc>
          <w:tcPr>
            <w:tcW w:w="1134" w:type="dxa"/>
            <w:vMerge/>
          </w:tcPr>
          <w:p w:rsidR="005D4433" w:rsidRPr="00DC1200" w:rsidRDefault="005D4433" w:rsidP="002708C1">
            <w:pPr>
              <w:rPr>
                <w:sz w:val="20"/>
                <w:szCs w:val="20"/>
              </w:rPr>
            </w:pPr>
          </w:p>
        </w:tc>
        <w:tc>
          <w:tcPr>
            <w:tcW w:w="1134" w:type="dxa"/>
            <w:vMerge/>
          </w:tcPr>
          <w:p w:rsidR="005D4433" w:rsidRPr="00DC1200" w:rsidRDefault="005D4433" w:rsidP="002708C1">
            <w:pPr>
              <w:rPr>
                <w:sz w:val="20"/>
                <w:szCs w:val="20"/>
              </w:rPr>
            </w:pPr>
          </w:p>
        </w:tc>
        <w:tc>
          <w:tcPr>
            <w:tcW w:w="1276" w:type="dxa"/>
            <w:vMerge/>
          </w:tcPr>
          <w:p w:rsidR="005D4433" w:rsidRPr="00DC1200" w:rsidRDefault="005D4433" w:rsidP="002708C1">
            <w:pPr>
              <w:rPr>
                <w:sz w:val="20"/>
                <w:szCs w:val="20"/>
              </w:rPr>
            </w:pPr>
          </w:p>
        </w:tc>
      </w:tr>
      <w:tr w:rsidR="005D4433" w:rsidTr="00DC1200">
        <w:tc>
          <w:tcPr>
            <w:tcW w:w="1668" w:type="dxa"/>
          </w:tcPr>
          <w:p w:rsidR="005D4433" w:rsidRPr="00DC1200" w:rsidRDefault="005D4433" w:rsidP="002708C1">
            <w:r w:rsidRPr="00DC1200">
              <w:rPr>
                <w:sz w:val="20"/>
                <w:szCs w:val="20"/>
              </w:rPr>
              <w:t>Uždavinys 1</w:t>
            </w:r>
          </w:p>
        </w:tc>
        <w:tc>
          <w:tcPr>
            <w:tcW w:w="1984" w:type="dxa"/>
          </w:tcPr>
          <w:p w:rsidR="005D4433" w:rsidRPr="00DC1200" w:rsidRDefault="005D4433" w:rsidP="002708C1">
            <w:pPr>
              <w:rPr>
                <w:sz w:val="20"/>
              </w:rPr>
            </w:pPr>
          </w:p>
        </w:tc>
        <w:tc>
          <w:tcPr>
            <w:tcW w:w="2410" w:type="dxa"/>
          </w:tcPr>
          <w:p w:rsidR="005D4433" w:rsidRPr="00DC1200" w:rsidRDefault="005D4433" w:rsidP="002708C1">
            <w:pPr>
              <w:rPr>
                <w:sz w:val="20"/>
              </w:rPr>
            </w:pP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276" w:type="dxa"/>
          </w:tcPr>
          <w:p w:rsidR="005D4433" w:rsidRPr="00DC1200" w:rsidRDefault="005D4433" w:rsidP="002708C1">
            <w:pPr>
              <w:rPr>
                <w:sz w:val="20"/>
              </w:rPr>
            </w:pPr>
          </w:p>
        </w:tc>
      </w:tr>
      <w:tr w:rsidR="005D4433" w:rsidTr="00DC1200">
        <w:tc>
          <w:tcPr>
            <w:tcW w:w="1668" w:type="dxa"/>
          </w:tcPr>
          <w:p w:rsidR="005D4433" w:rsidRPr="00DC1200" w:rsidRDefault="005D4433" w:rsidP="003C1081">
            <w:pPr>
              <w:jc w:val="both"/>
              <w:rPr>
                <w:b/>
                <w:sz w:val="20"/>
                <w:szCs w:val="20"/>
              </w:rPr>
            </w:pPr>
            <w:r w:rsidRPr="00DC1200">
              <w:rPr>
                <w:b/>
                <w:sz w:val="20"/>
                <w:szCs w:val="20"/>
              </w:rPr>
              <w:t xml:space="preserve">Parengti ir įgyvendinti teminės,  </w:t>
            </w:r>
            <w:proofErr w:type="spellStart"/>
            <w:r w:rsidRPr="00DC1200">
              <w:rPr>
                <w:b/>
                <w:sz w:val="20"/>
                <w:szCs w:val="20"/>
              </w:rPr>
              <w:t>tarpdalykinės</w:t>
            </w:r>
            <w:proofErr w:type="spellEnd"/>
            <w:r w:rsidRPr="00DC1200">
              <w:rPr>
                <w:b/>
                <w:sz w:val="20"/>
                <w:szCs w:val="20"/>
              </w:rPr>
              <w:t xml:space="preserve"> integracijos programas 5-8 klasėms.</w:t>
            </w:r>
          </w:p>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 Atlikti tyrimai padeda įvertinti esamą situaciją kuriant teminės integracijos programas 6-8 klasėms. </w:t>
            </w:r>
          </w:p>
          <w:p w:rsidR="005D4433" w:rsidRPr="00DC1200" w:rsidRDefault="005D4433" w:rsidP="003C1081">
            <w:pPr>
              <w:jc w:val="both"/>
              <w:rPr>
                <w:sz w:val="20"/>
                <w:szCs w:val="20"/>
              </w:rPr>
            </w:pPr>
          </w:p>
        </w:tc>
        <w:tc>
          <w:tcPr>
            <w:tcW w:w="2410" w:type="dxa"/>
          </w:tcPr>
          <w:p w:rsidR="005D4433" w:rsidRPr="00AB6754" w:rsidRDefault="005D4433" w:rsidP="003C1081">
            <w:pPr>
              <w:jc w:val="both"/>
              <w:rPr>
                <w:sz w:val="20"/>
                <w:szCs w:val="20"/>
              </w:rPr>
            </w:pPr>
            <w:r w:rsidRPr="00AB6754">
              <w:rPr>
                <w:bCs/>
                <w:sz w:val="20"/>
                <w:szCs w:val="20"/>
                <w:shd w:val="clear" w:color="auto" w:fill="FDFDFD"/>
              </w:rPr>
              <w:t>-Atliktas „Nuomonės apie integruo</w:t>
            </w:r>
            <w:r w:rsidR="00891716" w:rsidRPr="00AB6754">
              <w:rPr>
                <w:bCs/>
                <w:sz w:val="20"/>
                <w:szCs w:val="20"/>
                <w:shd w:val="clear" w:color="auto" w:fill="FDFDFD"/>
              </w:rPr>
              <w:t>to ugdymo pamokas 5-ose klasėse</w:t>
            </w:r>
            <w:r w:rsidRPr="00AB6754">
              <w:rPr>
                <w:bCs/>
                <w:sz w:val="20"/>
                <w:szCs w:val="20"/>
                <w:shd w:val="clear" w:color="auto" w:fill="FDFDFD"/>
              </w:rPr>
              <w:t xml:space="preserve"> taikant Tarptautinio </w:t>
            </w:r>
            <w:proofErr w:type="spellStart"/>
            <w:r w:rsidRPr="00AB6754">
              <w:rPr>
                <w:bCs/>
                <w:sz w:val="20"/>
                <w:szCs w:val="20"/>
                <w:shd w:val="clear" w:color="auto" w:fill="FDFDFD"/>
              </w:rPr>
              <w:t>bakalaureato</w:t>
            </w:r>
            <w:proofErr w:type="spellEnd"/>
            <w:r w:rsidRPr="00AB6754">
              <w:rPr>
                <w:bCs/>
                <w:sz w:val="20"/>
                <w:szCs w:val="20"/>
                <w:shd w:val="clear" w:color="auto" w:fill="FDFDFD"/>
              </w:rPr>
              <w:t xml:space="preserve"> principus“, tyrimas.</w:t>
            </w:r>
            <w:r w:rsidR="009F326A" w:rsidRPr="00AB6754">
              <w:rPr>
                <w:sz w:val="20"/>
                <w:szCs w:val="20"/>
              </w:rPr>
              <w:t xml:space="preserve"> Teigiamai vertinama tiek mokinių, tiek mokytojų. </w:t>
            </w: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9B3BDD" w:rsidP="002708C1">
            <w:pPr>
              <w:rPr>
                <w:sz w:val="20"/>
              </w:rPr>
            </w:pPr>
            <w:r>
              <w:rPr>
                <w:sz w:val="20"/>
              </w:rPr>
              <w:t>2016</w:t>
            </w:r>
            <w:r w:rsidR="00060F39">
              <w:rPr>
                <w:sz w:val="20"/>
              </w:rPr>
              <w:t xml:space="preserve"> m.</w:t>
            </w:r>
          </w:p>
        </w:tc>
        <w:tc>
          <w:tcPr>
            <w:tcW w:w="1276" w:type="dxa"/>
          </w:tcPr>
          <w:p w:rsidR="005D4433" w:rsidRPr="00DC1200" w:rsidRDefault="005D4433" w:rsidP="00D60252">
            <w:pPr>
              <w:rPr>
                <w:sz w:val="20"/>
              </w:rPr>
            </w:pPr>
            <w:r>
              <w:rPr>
                <w:sz w:val="20"/>
              </w:rPr>
              <w:t xml:space="preserve">2016-06 </w:t>
            </w:r>
          </w:p>
        </w:tc>
      </w:tr>
      <w:tr w:rsidR="005D4433" w:rsidTr="00DC1200">
        <w:tc>
          <w:tcPr>
            <w:tcW w:w="1668" w:type="dxa"/>
          </w:tcPr>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 Darbo grupės modernizuoja ugdymo turinį, remdamosi </w:t>
            </w:r>
            <w:proofErr w:type="spellStart"/>
            <w:r w:rsidRPr="00DC1200">
              <w:rPr>
                <w:sz w:val="20"/>
                <w:szCs w:val="20"/>
              </w:rPr>
              <w:t>patyriminiu</w:t>
            </w:r>
            <w:proofErr w:type="spellEnd"/>
            <w:r w:rsidRPr="00DC1200">
              <w:rPr>
                <w:sz w:val="20"/>
                <w:szCs w:val="20"/>
              </w:rPr>
              <w:t xml:space="preserve"> teminiu mokymu.</w:t>
            </w:r>
          </w:p>
          <w:p w:rsidR="005D4433" w:rsidRPr="00DC1200" w:rsidRDefault="005D4433" w:rsidP="003C1081">
            <w:pPr>
              <w:jc w:val="both"/>
              <w:rPr>
                <w:sz w:val="20"/>
                <w:szCs w:val="20"/>
              </w:rPr>
            </w:pPr>
          </w:p>
        </w:tc>
        <w:tc>
          <w:tcPr>
            <w:tcW w:w="2410" w:type="dxa"/>
          </w:tcPr>
          <w:p w:rsidR="005D4433" w:rsidRPr="00DC1200" w:rsidRDefault="005D4433" w:rsidP="003C1081">
            <w:pPr>
              <w:jc w:val="both"/>
              <w:rPr>
                <w:sz w:val="20"/>
              </w:rPr>
            </w:pPr>
            <w:r>
              <w:rPr>
                <w:sz w:val="20"/>
                <w:szCs w:val="22"/>
              </w:rPr>
              <w:t>-</w:t>
            </w:r>
            <w:r w:rsidRPr="00AB6754">
              <w:rPr>
                <w:sz w:val="20"/>
                <w:szCs w:val="22"/>
              </w:rPr>
              <w:t xml:space="preserve">Parengtos </w:t>
            </w:r>
            <w:r w:rsidRPr="00AB6754">
              <w:rPr>
                <w:bCs/>
                <w:sz w:val="20"/>
                <w:szCs w:val="20"/>
                <w:shd w:val="clear" w:color="auto" w:fill="FDFDFD"/>
              </w:rPr>
              <w:t xml:space="preserve">ir įgyvendinamos integruoto ugdymo programos 5-6-ose klasėse, taikant Tarptautinio </w:t>
            </w:r>
            <w:proofErr w:type="spellStart"/>
            <w:r w:rsidRPr="00AB6754">
              <w:rPr>
                <w:bCs/>
                <w:sz w:val="20"/>
                <w:szCs w:val="20"/>
                <w:shd w:val="clear" w:color="auto" w:fill="FDFDFD"/>
              </w:rPr>
              <w:t>bakalaureato</w:t>
            </w:r>
            <w:proofErr w:type="spellEnd"/>
            <w:r w:rsidRPr="00AB6754">
              <w:rPr>
                <w:bCs/>
                <w:sz w:val="20"/>
                <w:szCs w:val="20"/>
                <w:shd w:val="clear" w:color="auto" w:fill="FDFDFD"/>
              </w:rPr>
              <w:t xml:space="preserve"> principus ir pristatytos Mokytojų tarybos posėdyje bei tėvų susirinkime</w:t>
            </w:r>
            <w:r w:rsidR="00891716" w:rsidRPr="00AB6754">
              <w:rPr>
                <w:bCs/>
                <w:sz w:val="20"/>
                <w:szCs w:val="20"/>
                <w:shd w:val="clear" w:color="auto" w:fill="FDFDFD"/>
              </w:rPr>
              <w:t>.</w:t>
            </w:r>
            <w:r w:rsidR="00891716">
              <w:rPr>
                <w:bCs/>
                <w:color w:val="3A3A3A"/>
                <w:sz w:val="20"/>
                <w:szCs w:val="20"/>
                <w:shd w:val="clear" w:color="auto" w:fill="FDFDFD"/>
              </w:rPr>
              <w:t xml:space="preserve"> </w:t>
            </w: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060F39" w:rsidP="002708C1">
            <w:pPr>
              <w:rPr>
                <w:sz w:val="20"/>
              </w:rPr>
            </w:pPr>
            <w:r>
              <w:rPr>
                <w:sz w:val="20"/>
              </w:rPr>
              <w:t>2016 m.</w:t>
            </w:r>
          </w:p>
        </w:tc>
        <w:tc>
          <w:tcPr>
            <w:tcW w:w="1276" w:type="dxa"/>
          </w:tcPr>
          <w:p w:rsidR="005D4433" w:rsidRPr="00DC1200" w:rsidRDefault="005D4433" w:rsidP="002708C1">
            <w:pPr>
              <w:rPr>
                <w:sz w:val="20"/>
              </w:rPr>
            </w:pPr>
            <w:r>
              <w:rPr>
                <w:sz w:val="20"/>
              </w:rPr>
              <w:t>2016-06</w:t>
            </w:r>
          </w:p>
        </w:tc>
      </w:tr>
      <w:tr w:rsidR="005D4433" w:rsidTr="00DC1200">
        <w:tc>
          <w:tcPr>
            <w:tcW w:w="1668" w:type="dxa"/>
          </w:tcPr>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Formaliojo ir neformaliojo ugdymo integravimas didina mokinių įsiminimo kokybę, turi įtakos mokinių pasiekimams, saviraiškai, emocinei-socialinei brandai</w:t>
            </w:r>
          </w:p>
          <w:p w:rsidR="005D4433" w:rsidRPr="00DC1200" w:rsidRDefault="005D4433" w:rsidP="003C1081">
            <w:pPr>
              <w:jc w:val="both"/>
              <w:rPr>
                <w:sz w:val="20"/>
                <w:szCs w:val="20"/>
              </w:rPr>
            </w:pPr>
          </w:p>
        </w:tc>
        <w:tc>
          <w:tcPr>
            <w:tcW w:w="2410" w:type="dxa"/>
          </w:tcPr>
          <w:p w:rsidR="005D4433" w:rsidRPr="00155F7F" w:rsidRDefault="009B3BDD" w:rsidP="003C1081">
            <w:pPr>
              <w:jc w:val="both"/>
              <w:rPr>
                <w:sz w:val="20"/>
                <w:szCs w:val="20"/>
              </w:rPr>
            </w:pPr>
            <w:r>
              <w:rPr>
                <w:sz w:val="20"/>
                <w:szCs w:val="22"/>
              </w:rPr>
              <w:t>-</w:t>
            </w:r>
            <w:r w:rsidR="005D4433">
              <w:rPr>
                <w:sz w:val="20"/>
                <w:szCs w:val="22"/>
              </w:rPr>
              <w:t xml:space="preserve">Su Kauno Kolegijos </w:t>
            </w:r>
            <w:proofErr w:type="spellStart"/>
            <w:r w:rsidR="005D4433">
              <w:rPr>
                <w:sz w:val="20"/>
                <w:szCs w:val="22"/>
              </w:rPr>
              <w:t>strudentais</w:t>
            </w:r>
            <w:proofErr w:type="spellEnd"/>
            <w:r w:rsidR="005D4433">
              <w:rPr>
                <w:sz w:val="20"/>
                <w:szCs w:val="22"/>
              </w:rPr>
              <w:t xml:space="preserve"> bei dėstytojais  įgyvendintas projektas </w:t>
            </w:r>
            <w:r w:rsidR="005D4433" w:rsidRPr="00155F7F">
              <w:rPr>
                <w:sz w:val="20"/>
                <w:szCs w:val="20"/>
              </w:rPr>
              <w:t>„Idėjos praktiškai“</w:t>
            </w:r>
            <w:r w:rsidR="005D4433">
              <w:rPr>
                <w:sz w:val="20"/>
                <w:szCs w:val="20"/>
              </w:rPr>
              <w:t>:</w:t>
            </w:r>
          </w:p>
          <w:p w:rsidR="005D4433" w:rsidRDefault="005D4433" w:rsidP="003C1081">
            <w:pPr>
              <w:jc w:val="both"/>
              <w:rPr>
                <w:sz w:val="20"/>
              </w:rPr>
            </w:pPr>
            <w:r>
              <w:rPr>
                <w:sz w:val="20"/>
                <w:szCs w:val="22"/>
              </w:rPr>
              <w:t xml:space="preserve">įrengtos poilsio erdvės </w:t>
            </w:r>
            <w:proofErr w:type="spellStart"/>
            <w:r>
              <w:rPr>
                <w:sz w:val="20"/>
                <w:szCs w:val="22"/>
              </w:rPr>
              <w:t>foje</w:t>
            </w:r>
            <w:proofErr w:type="spellEnd"/>
            <w:r>
              <w:rPr>
                <w:sz w:val="20"/>
                <w:szCs w:val="22"/>
              </w:rPr>
              <w:t xml:space="preserve"> ir 3 aukšte. </w:t>
            </w:r>
          </w:p>
          <w:p w:rsidR="005D4433" w:rsidRPr="009B3BDD" w:rsidRDefault="009B3BDD" w:rsidP="003C1081">
            <w:pPr>
              <w:jc w:val="both"/>
              <w:rPr>
                <w:sz w:val="20"/>
                <w:szCs w:val="20"/>
              </w:rPr>
            </w:pPr>
            <w:r>
              <w:rPr>
                <w:sz w:val="20"/>
                <w:szCs w:val="22"/>
              </w:rPr>
              <w:t>-Su LSU studentais įgyvendinti</w:t>
            </w:r>
            <w:r w:rsidR="005D4433">
              <w:rPr>
                <w:sz w:val="20"/>
                <w:szCs w:val="22"/>
              </w:rPr>
              <w:t xml:space="preserve"> p</w:t>
            </w:r>
            <w:r w:rsidR="005D4433" w:rsidRPr="001D4C81">
              <w:rPr>
                <w:iCs/>
                <w:sz w:val="20"/>
                <w:szCs w:val="20"/>
              </w:rPr>
              <w:t>rojekt</w:t>
            </w:r>
            <w:r>
              <w:rPr>
                <w:iCs/>
                <w:sz w:val="20"/>
                <w:szCs w:val="20"/>
              </w:rPr>
              <w:t>ai</w:t>
            </w:r>
            <w:r w:rsidR="005D4433" w:rsidRPr="001D4C81">
              <w:rPr>
                <w:iCs/>
                <w:sz w:val="20"/>
                <w:szCs w:val="20"/>
              </w:rPr>
              <w:t xml:space="preserve"> „</w:t>
            </w:r>
            <w:proofErr w:type="spellStart"/>
            <w:r w:rsidR="005D4433" w:rsidRPr="001D4C81">
              <w:rPr>
                <w:iCs/>
                <w:sz w:val="20"/>
                <w:szCs w:val="20"/>
              </w:rPr>
              <w:t>Sveikatiada</w:t>
            </w:r>
            <w:proofErr w:type="spellEnd"/>
            <w:r w:rsidR="005D4433" w:rsidRPr="001D4C81">
              <w:rPr>
                <w:iCs/>
                <w:sz w:val="20"/>
                <w:szCs w:val="20"/>
              </w:rPr>
              <w:t>“ ir „Sveikatos pusryčių klubas“</w:t>
            </w:r>
            <w:r w:rsidR="005D4433">
              <w:rPr>
                <w:iCs/>
                <w:sz w:val="20"/>
                <w:szCs w:val="20"/>
              </w:rPr>
              <w:t>,</w:t>
            </w:r>
            <w:r w:rsidR="005D4433" w:rsidRPr="001D4C81">
              <w:rPr>
                <w:iCs/>
                <w:sz w:val="20"/>
                <w:szCs w:val="20"/>
              </w:rPr>
              <w:t xml:space="preserve"> siekiant mokinių sveikos mitybos ir fizinio </w:t>
            </w:r>
            <w:r w:rsidR="005D4433" w:rsidRPr="001D4C81">
              <w:rPr>
                <w:iCs/>
                <w:sz w:val="20"/>
                <w:szCs w:val="20"/>
              </w:rPr>
              <w:lastRenderedPageBreak/>
              <w:t>aktyvumo</w:t>
            </w:r>
            <w:r w:rsidR="00AB6754">
              <w:rPr>
                <w:iCs/>
                <w:sz w:val="20"/>
                <w:szCs w:val="20"/>
              </w:rPr>
              <w:t xml:space="preserve">. </w:t>
            </w: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Default="005D4433" w:rsidP="002708C1">
            <w:pPr>
              <w:rPr>
                <w:sz w:val="20"/>
              </w:rPr>
            </w:pPr>
            <w:r>
              <w:rPr>
                <w:sz w:val="20"/>
              </w:rPr>
              <w:t>3000 EUR projekto lėšų,</w:t>
            </w:r>
          </w:p>
          <w:p w:rsidR="005D4433" w:rsidRPr="00DC1200" w:rsidRDefault="005D4433" w:rsidP="002708C1">
            <w:pPr>
              <w:rPr>
                <w:sz w:val="20"/>
              </w:rPr>
            </w:pPr>
            <w:r>
              <w:rPr>
                <w:sz w:val="20"/>
              </w:rPr>
              <w:t xml:space="preserve">150 EUR </w:t>
            </w:r>
            <w:proofErr w:type="spellStart"/>
            <w:r>
              <w:rPr>
                <w:sz w:val="20"/>
              </w:rPr>
              <w:t>spec</w:t>
            </w:r>
            <w:proofErr w:type="spellEnd"/>
            <w:r>
              <w:rPr>
                <w:sz w:val="20"/>
              </w:rPr>
              <w:t xml:space="preserve">. lėšų </w:t>
            </w:r>
          </w:p>
        </w:tc>
        <w:tc>
          <w:tcPr>
            <w:tcW w:w="1134" w:type="dxa"/>
          </w:tcPr>
          <w:p w:rsidR="005D4433" w:rsidRPr="00DC1200" w:rsidRDefault="00060F39" w:rsidP="002708C1">
            <w:pPr>
              <w:rPr>
                <w:sz w:val="20"/>
              </w:rPr>
            </w:pPr>
            <w:r>
              <w:rPr>
                <w:sz w:val="20"/>
              </w:rPr>
              <w:t>201</w:t>
            </w:r>
            <w:r>
              <w:rPr>
                <w:sz w:val="20"/>
                <w:lang w:val="en-US"/>
              </w:rPr>
              <w:t>8</w:t>
            </w:r>
            <w:r>
              <w:rPr>
                <w:sz w:val="20"/>
              </w:rPr>
              <w:t xml:space="preserve"> m.</w:t>
            </w:r>
          </w:p>
        </w:tc>
        <w:tc>
          <w:tcPr>
            <w:tcW w:w="1276" w:type="dxa"/>
          </w:tcPr>
          <w:p w:rsidR="005D4433" w:rsidRDefault="005D4433" w:rsidP="002708C1">
            <w:pPr>
              <w:rPr>
                <w:sz w:val="20"/>
              </w:rPr>
            </w:pPr>
            <w:r>
              <w:rPr>
                <w:sz w:val="20"/>
              </w:rPr>
              <w:t>2016-01</w:t>
            </w: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Pr="00DC1200" w:rsidRDefault="005D4433" w:rsidP="002708C1">
            <w:pPr>
              <w:rPr>
                <w:sz w:val="20"/>
              </w:rPr>
            </w:pPr>
            <w:r>
              <w:rPr>
                <w:sz w:val="20"/>
              </w:rPr>
              <w:t>2016-10-03-24</w:t>
            </w:r>
          </w:p>
        </w:tc>
      </w:tr>
      <w:tr w:rsidR="005D4433" w:rsidTr="00DC1200">
        <w:tc>
          <w:tcPr>
            <w:tcW w:w="1668" w:type="dxa"/>
          </w:tcPr>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Programų integraciniai ryšiai turi įtakos mokinių perkeliamųjų kompetencijų ugdymuisi, stiprėja mokinių mokymosi motyvacija, tikslinga mokytojų bendradarbiavimo veikla.</w:t>
            </w:r>
          </w:p>
        </w:tc>
        <w:tc>
          <w:tcPr>
            <w:tcW w:w="2410" w:type="dxa"/>
          </w:tcPr>
          <w:p w:rsidR="005D4433" w:rsidRPr="00972F09" w:rsidRDefault="009B3BDD" w:rsidP="003C1081">
            <w:pPr>
              <w:jc w:val="both"/>
              <w:rPr>
                <w:sz w:val="20"/>
                <w:szCs w:val="20"/>
              </w:rPr>
            </w:pPr>
            <w:r>
              <w:rPr>
                <w:sz w:val="20"/>
                <w:szCs w:val="20"/>
              </w:rPr>
              <w:t>-</w:t>
            </w:r>
            <w:r w:rsidR="005D4433" w:rsidRPr="00972F09">
              <w:rPr>
                <w:sz w:val="20"/>
                <w:szCs w:val="20"/>
              </w:rPr>
              <w:t>Dalyvaujama projekte „Perkeliamųjų kompetencijų vertinimas 2020“.</w:t>
            </w:r>
            <w:r>
              <w:rPr>
                <w:sz w:val="20"/>
                <w:szCs w:val="20"/>
              </w:rPr>
              <w:t xml:space="preserve"> Atliktas pirmasis mokinių kompetencijų vertinimas.</w:t>
            </w:r>
            <w:r w:rsidR="00060F39">
              <w:rPr>
                <w:sz w:val="20"/>
                <w:szCs w:val="20"/>
              </w:rPr>
              <w:t xml:space="preserve"> Laukiamas rezultatas.</w:t>
            </w:r>
          </w:p>
          <w:p w:rsidR="005D4433" w:rsidRPr="00972F09" w:rsidRDefault="009B3BDD" w:rsidP="003C1081">
            <w:pPr>
              <w:pStyle w:val="Sraopastraipa"/>
              <w:spacing w:after="160" w:line="276" w:lineRule="auto"/>
              <w:ind w:left="0"/>
              <w:jc w:val="both"/>
              <w:rPr>
                <w:sz w:val="20"/>
                <w:szCs w:val="20"/>
              </w:rPr>
            </w:pPr>
            <w:r>
              <w:rPr>
                <w:sz w:val="20"/>
                <w:szCs w:val="20"/>
              </w:rPr>
              <w:t>-</w:t>
            </w:r>
            <w:r w:rsidR="005D4433" w:rsidRPr="00972F09">
              <w:rPr>
                <w:sz w:val="20"/>
                <w:szCs w:val="20"/>
              </w:rPr>
              <w:t>Atliktas „</w:t>
            </w:r>
            <w:r w:rsidR="005D4433" w:rsidRPr="00972F09">
              <w:rPr>
                <w:iCs/>
                <w:sz w:val="20"/>
                <w:szCs w:val="20"/>
              </w:rPr>
              <w:t>Mokymosi motyvacijos ir emocinio nusiteikimo mokytis tyrimas</w:t>
            </w:r>
            <w:r w:rsidR="005D4433">
              <w:rPr>
                <w:iCs/>
                <w:sz w:val="20"/>
                <w:szCs w:val="20"/>
              </w:rPr>
              <w:t>“.</w:t>
            </w: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Default="005D4433" w:rsidP="002708C1">
            <w:pPr>
              <w:rPr>
                <w:sz w:val="20"/>
              </w:rPr>
            </w:pPr>
          </w:p>
          <w:p w:rsidR="00060F39" w:rsidRDefault="00060F39" w:rsidP="002708C1">
            <w:pPr>
              <w:rPr>
                <w:sz w:val="20"/>
              </w:rPr>
            </w:pPr>
          </w:p>
          <w:p w:rsidR="00060F39" w:rsidRPr="00DC1200" w:rsidRDefault="00060F39" w:rsidP="002708C1">
            <w:pPr>
              <w:rPr>
                <w:sz w:val="20"/>
              </w:rPr>
            </w:pPr>
            <w:r>
              <w:rPr>
                <w:sz w:val="20"/>
              </w:rPr>
              <w:t>2018 m.</w:t>
            </w:r>
          </w:p>
        </w:tc>
        <w:tc>
          <w:tcPr>
            <w:tcW w:w="1276" w:type="dxa"/>
          </w:tcPr>
          <w:p w:rsidR="009B3BDD" w:rsidRDefault="009B3BDD" w:rsidP="002708C1">
            <w:pPr>
              <w:rPr>
                <w:sz w:val="20"/>
              </w:rPr>
            </w:pPr>
          </w:p>
          <w:p w:rsidR="009B3BDD" w:rsidRDefault="009B3BDD" w:rsidP="002708C1">
            <w:pPr>
              <w:rPr>
                <w:sz w:val="20"/>
              </w:rPr>
            </w:pPr>
          </w:p>
          <w:p w:rsidR="005D4433" w:rsidRDefault="009B3BDD" w:rsidP="002708C1">
            <w:pPr>
              <w:rPr>
                <w:sz w:val="20"/>
              </w:rPr>
            </w:pPr>
            <w:r>
              <w:rPr>
                <w:sz w:val="20"/>
              </w:rPr>
              <w:t>2016 -12</w:t>
            </w:r>
          </w:p>
          <w:p w:rsidR="005D4433" w:rsidRDefault="005D4433" w:rsidP="002708C1">
            <w:pPr>
              <w:rPr>
                <w:sz w:val="20"/>
              </w:rPr>
            </w:pPr>
          </w:p>
          <w:p w:rsidR="005D4433" w:rsidRDefault="005D4433" w:rsidP="002708C1">
            <w:pPr>
              <w:rPr>
                <w:sz w:val="20"/>
              </w:rPr>
            </w:pPr>
          </w:p>
          <w:p w:rsidR="00060F39" w:rsidRDefault="00060F39" w:rsidP="002708C1">
            <w:pPr>
              <w:rPr>
                <w:sz w:val="20"/>
              </w:rPr>
            </w:pPr>
          </w:p>
          <w:p w:rsidR="00060F39" w:rsidRDefault="00060F39" w:rsidP="002708C1">
            <w:pPr>
              <w:rPr>
                <w:sz w:val="20"/>
              </w:rPr>
            </w:pPr>
          </w:p>
          <w:p w:rsidR="005D4433" w:rsidRPr="00DC1200" w:rsidRDefault="005D4433" w:rsidP="002708C1">
            <w:pPr>
              <w:rPr>
                <w:sz w:val="20"/>
              </w:rPr>
            </w:pPr>
            <w:r>
              <w:rPr>
                <w:sz w:val="20"/>
              </w:rPr>
              <w:t>2016-06</w:t>
            </w:r>
          </w:p>
        </w:tc>
      </w:tr>
      <w:tr w:rsidR="005D4433" w:rsidTr="00DC1200">
        <w:tc>
          <w:tcPr>
            <w:tcW w:w="1668" w:type="dxa"/>
          </w:tcPr>
          <w:p w:rsidR="00AB6754" w:rsidRPr="00DC1200" w:rsidRDefault="00AB6754" w:rsidP="003C1081">
            <w:pPr>
              <w:jc w:val="both"/>
              <w:rPr>
                <w:sz w:val="20"/>
                <w:szCs w:val="20"/>
              </w:rPr>
            </w:pPr>
            <w:r w:rsidRPr="00DC1200">
              <w:rPr>
                <w:sz w:val="20"/>
                <w:szCs w:val="20"/>
              </w:rPr>
              <w:t>Uždavinys 2</w:t>
            </w:r>
          </w:p>
          <w:p w:rsidR="005D4433" w:rsidRPr="00DC1200" w:rsidRDefault="005D4433" w:rsidP="003C1081">
            <w:pPr>
              <w:jc w:val="both"/>
              <w:rPr>
                <w:sz w:val="20"/>
                <w:szCs w:val="20"/>
              </w:rPr>
            </w:pPr>
          </w:p>
        </w:tc>
        <w:tc>
          <w:tcPr>
            <w:tcW w:w="1984" w:type="dxa"/>
          </w:tcPr>
          <w:p w:rsidR="005D4433" w:rsidRPr="00DC1200" w:rsidRDefault="005D4433" w:rsidP="003C1081">
            <w:pPr>
              <w:jc w:val="both"/>
            </w:pPr>
          </w:p>
        </w:tc>
        <w:tc>
          <w:tcPr>
            <w:tcW w:w="2410" w:type="dxa"/>
          </w:tcPr>
          <w:p w:rsidR="005D4433" w:rsidRPr="00DC1200" w:rsidRDefault="005D4433" w:rsidP="003C1081">
            <w:pPr>
              <w:jc w:val="both"/>
              <w:rPr>
                <w:sz w:val="20"/>
              </w:rPr>
            </w:pP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276" w:type="dxa"/>
          </w:tcPr>
          <w:p w:rsidR="005D4433" w:rsidRPr="00DC1200" w:rsidRDefault="005D4433" w:rsidP="002708C1">
            <w:pPr>
              <w:rPr>
                <w:sz w:val="20"/>
              </w:rPr>
            </w:pPr>
          </w:p>
        </w:tc>
      </w:tr>
      <w:tr w:rsidR="005D4433" w:rsidTr="00DC1200">
        <w:tc>
          <w:tcPr>
            <w:tcW w:w="1668" w:type="dxa"/>
          </w:tcPr>
          <w:p w:rsidR="005D4433" w:rsidRPr="00DC1200" w:rsidRDefault="005D4433" w:rsidP="003C1081">
            <w:pPr>
              <w:jc w:val="both"/>
              <w:rPr>
                <w:b/>
                <w:sz w:val="20"/>
                <w:szCs w:val="20"/>
              </w:rPr>
            </w:pPr>
            <w:r w:rsidRPr="00DC1200">
              <w:rPr>
                <w:b/>
                <w:sz w:val="20"/>
                <w:szCs w:val="20"/>
              </w:rPr>
              <w:t xml:space="preserve">Įdiegti SEU ugdymo metodiką visuose klasių </w:t>
            </w:r>
            <w:proofErr w:type="spellStart"/>
            <w:r w:rsidRPr="00DC1200">
              <w:rPr>
                <w:b/>
                <w:sz w:val="20"/>
                <w:szCs w:val="20"/>
              </w:rPr>
              <w:t>koncentruose</w:t>
            </w:r>
            <w:proofErr w:type="spellEnd"/>
          </w:p>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Visa mokykla naudojasi bendra SEU metodikos sistema, pritaikydama atskirus mokykloje įdiegtus elementus. </w:t>
            </w:r>
          </w:p>
          <w:p w:rsidR="005D4433" w:rsidRPr="00DC1200" w:rsidRDefault="005D4433" w:rsidP="003C1081">
            <w:pPr>
              <w:jc w:val="both"/>
              <w:rPr>
                <w:sz w:val="20"/>
                <w:szCs w:val="20"/>
              </w:rPr>
            </w:pPr>
          </w:p>
        </w:tc>
        <w:tc>
          <w:tcPr>
            <w:tcW w:w="2410" w:type="dxa"/>
          </w:tcPr>
          <w:p w:rsidR="005D4433" w:rsidRDefault="009B3BDD" w:rsidP="003C1081">
            <w:pPr>
              <w:jc w:val="both"/>
              <w:rPr>
                <w:sz w:val="20"/>
              </w:rPr>
            </w:pPr>
            <w:r w:rsidRPr="00AB6754">
              <w:rPr>
                <w:sz w:val="20"/>
                <w:szCs w:val="22"/>
              </w:rPr>
              <w:t>-</w:t>
            </w:r>
            <w:r w:rsidR="00AB6754" w:rsidRPr="00AB6754">
              <w:rPr>
                <w:sz w:val="20"/>
                <w:szCs w:val="22"/>
              </w:rPr>
              <w:t>Pradėti</w:t>
            </w:r>
            <w:r w:rsidR="00AB6754" w:rsidRPr="00AB6754">
              <w:rPr>
                <w:strike/>
                <w:sz w:val="20"/>
                <w:szCs w:val="22"/>
              </w:rPr>
              <w:t xml:space="preserve"> </w:t>
            </w:r>
            <w:r w:rsidR="00891716" w:rsidRPr="00AB6754">
              <w:rPr>
                <w:sz w:val="20"/>
                <w:szCs w:val="22"/>
              </w:rPr>
              <w:t xml:space="preserve"> naudoti naujai sukurti dienoraščiai</w:t>
            </w:r>
            <w:r w:rsidR="005D4433" w:rsidRPr="00AB6754">
              <w:rPr>
                <w:sz w:val="20"/>
                <w:szCs w:val="22"/>
              </w:rPr>
              <w:t>5</w:t>
            </w:r>
            <w:r w:rsidR="005D4433">
              <w:rPr>
                <w:sz w:val="20"/>
                <w:szCs w:val="22"/>
              </w:rPr>
              <w:t xml:space="preserve">-7 </w:t>
            </w:r>
            <w:proofErr w:type="spellStart"/>
            <w:r w:rsidR="005D4433">
              <w:rPr>
                <w:sz w:val="20"/>
                <w:szCs w:val="22"/>
              </w:rPr>
              <w:t>kl</w:t>
            </w:r>
            <w:proofErr w:type="spellEnd"/>
            <w:r w:rsidR="005D4433">
              <w:rPr>
                <w:sz w:val="20"/>
                <w:szCs w:val="22"/>
              </w:rPr>
              <w:t>. „Auga asmenybė. II pakopa“</w:t>
            </w:r>
          </w:p>
          <w:p w:rsidR="005D4433" w:rsidRDefault="004C08E1" w:rsidP="003C1081">
            <w:pPr>
              <w:jc w:val="both"/>
              <w:rPr>
                <w:sz w:val="20"/>
              </w:rPr>
            </w:pPr>
            <w:r>
              <w:rPr>
                <w:sz w:val="20"/>
                <w:szCs w:val="22"/>
              </w:rPr>
              <w:t>-</w:t>
            </w:r>
            <w:r w:rsidR="005D4433">
              <w:rPr>
                <w:sz w:val="20"/>
                <w:szCs w:val="22"/>
              </w:rPr>
              <w:t>Vyksta SEU pamokos 5-7 klasėse.</w:t>
            </w:r>
          </w:p>
          <w:p w:rsidR="005D4433" w:rsidRPr="00DC1200" w:rsidRDefault="005D4433" w:rsidP="003C1081">
            <w:pPr>
              <w:jc w:val="both"/>
              <w:rPr>
                <w:sz w:val="20"/>
              </w:rPr>
            </w:pP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060F39" w:rsidP="002708C1">
            <w:pPr>
              <w:rPr>
                <w:sz w:val="20"/>
              </w:rPr>
            </w:pPr>
            <w:r>
              <w:rPr>
                <w:sz w:val="20"/>
              </w:rPr>
              <w:t>200 EUR MK</w:t>
            </w:r>
          </w:p>
        </w:tc>
        <w:tc>
          <w:tcPr>
            <w:tcW w:w="1134" w:type="dxa"/>
          </w:tcPr>
          <w:p w:rsidR="005D4433" w:rsidRPr="00DC1200" w:rsidRDefault="005D4433" w:rsidP="002708C1">
            <w:pPr>
              <w:rPr>
                <w:sz w:val="20"/>
              </w:rPr>
            </w:pPr>
          </w:p>
        </w:tc>
        <w:tc>
          <w:tcPr>
            <w:tcW w:w="1134" w:type="dxa"/>
          </w:tcPr>
          <w:p w:rsidR="005D4433" w:rsidRPr="00DC1200" w:rsidRDefault="00060F39" w:rsidP="002708C1">
            <w:pPr>
              <w:rPr>
                <w:sz w:val="20"/>
              </w:rPr>
            </w:pPr>
            <w:r>
              <w:rPr>
                <w:sz w:val="20"/>
              </w:rPr>
              <w:t>2017 m.</w:t>
            </w:r>
          </w:p>
        </w:tc>
        <w:tc>
          <w:tcPr>
            <w:tcW w:w="1276" w:type="dxa"/>
          </w:tcPr>
          <w:p w:rsidR="005D4433" w:rsidRDefault="005D4433" w:rsidP="002708C1">
            <w:pPr>
              <w:rPr>
                <w:sz w:val="20"/>
              </w:rPr>
            </w:pPr>
            <w:r>
              <w:rPr>
                <w:sz w:val="20"/>
              </w:rPr>
              <w:t>2016-08</w:t>
            </w:r>
          </w:p>
          <w:p w:rsidR="005D4433" w:rsidRDefault="005D4433" w:rsidP="002708C1">
            <w:pPr>
              <w:rPr>
                <w:sz w:val="20"/>
              </w:rPr>
            </w:pPr>
          </w:p>
          <w:p w:rsidR="009B3BDD" w:rsidRDefault="009B3BDD" w:rsidP="002708C1">
            <w:pPr>
              <w:rPr>
                <w:sz w:val="20"/>
              </w:rPr>
            </w:pPr>
          </w:p>
          <w:p w:rsidR="009B3BDD" w:rsidRDefault="009B3BDD" w:rsidP="002708C1">
            <w:pPr>
              <w:rPr>
                <w:sz w:val="20"/>
              </w:rPr>
            </w:pPr>
          </w:p>
          <w:p w:rsidR="005D4433" w:rsidRPr="00DC1200" w:rsidRDefault="005D4433" w:rsidP="002708C1">
            <w:pPr>
              <w:rPr>
                <w:sz w:val="20"/>
              </w:rPr>
            </w:pPr>
            <w:r>
              <w:rPr>
                <w:sz w:val="20"/>
              </w:rPr>
              <w:t>Visus metus</w:t>
            </w:r>
          </w:p>
        </w:tc>
      </w:tr>
      <w:tr w:rsidR="005D4433" w:rsidTr="00DC1200">
        <w:tc>
          <w:tcPr>
            <w:tcW w:w="1668" w:type="dxa"/>
          </w:tcPr>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Bus išspręsti probleminiai klausimai, susitikimai mažose grupėse duoda teigiamų pokyčių modernizuojant bendrojo lavinimo ugdymo turinį.</w:t>
            </w:r>
          </w:p>
          <w:p w:rsidR="005D4433" w:rsidRPr="00DC1200" w:rsidRDefault="005D4433" w:rsidP="003C1081">
            <w:pPr>
              <w:jc w:val="both"/>
              <w:rPr>
                <w:sz w:val="20"/>
                <w:szCs w:val="20"/>
              </w:rPr>
            </w:pPr>
          </w:p>
        </w:tc>
        <w:tc>
          <w:tcPr>
            <w:tcW w:w="2410" w:type="dxa"/>
          </w:tcPr>
          <w:p w:rsidR="005D4433" w:rsidRDefault="004C08E1" w:rsidP="003C1081">
            <w:pPr>
              <w:jc w:val="both"/>
              <w:rPr>
                <w:sz w:val="20"/>
              </w:rPr>
            </w:pPr>
            <w:r>
              <w:rPr>
                <w:sz w:val="20"/>
                <w:szCs w:val="22"/>
              </w:rPr>
              <w:t>-</w:t>
            </w:r>
            <w:r w:rsidR="005D4433">
              <w:rPr>
                <w:sz w:val="20"/>
                <w:szCs w:val="22"/>
              </w:rPr>
              <w:t>Būsimų penktokų, pirmokų tėvų susirinkimuose supažindinama su mokyklos veiklos strategija.</w:t>
            </w:r>
            <w:r w:rsidR="009B3BDD">
              <w:rPr>
                <w:sz w:val="20"/>
                <w:szCs w:val="22"/>
              </w:rPr>
              <w:t xml:space="preserve"> Sėkmingesnė adaptacija</w:t>
            </w:r>
            <w:r w:rsidR="00AB6754">
              <w:rPr>
                <w:sz w:val="20"/>
                <w:szCs w:val="22"/>
              </w:rPr>
              <w:t>, žemas nerimastingumo lygis.</w:t>
            </w:r>
          </w:p>
          <w:p w:rsidR="004C08E1" w:rsidRDefault="004C08E1" w:rsidP="003C1081">
            <w:pPr>
              <w:jc w:val="both"/>
              <w:rPr>
                <w:sz w:val="20"/>
              </w:rPr>
            </w:pPr>
            <w:r>
              <w:rPr>
                <w:sz w:val="20"/>
                <w:szCs w:val="22"/>
              </w:rPr>
              <w:t xml:space="preserve">-Spręsta 7b klasės tinkamų </w:t>
            </w:r>
            <w:r w:rsidR="00072467" w:rsidRPr="00AB6754">
              <w:rPr>
                <w:sz w:val="20"/>
                <w:szCs w:val="22"/>
              </w:rPr>
              <w:t>mokymo</w:t>
            </w:r>
            <w:r w:rsidR="00AB6754" w:rsidRPr="00AB6754">
              <w:rPr>
                <w:sz w:val="20"/>
                <w:szCs w:val="22"/>
              </w:rPr>
              <w:t xml:space="preserve"> </w:t>
            </w:r>
            <w:r>
              <w:rPr>
                <w:sz w:val="20"/>
                <w:szCs w:val="22"/>
              </w:rPr>
              <w:t>metodų parinkimo ugdant problem</w:t>
            </w:r>
            <w:r w:rsidRPr="00AB6754">
              <w:rPr>
                <w:sz w:val="20"/>
                <w:szCs w:val="22"/>
              </w:rPr>
              <w:t>a.</w:t>
            </w:r>
          </w:p>
          <w:p w:rsidR="004C08E1" w:rsidRPr="00DC1200" w:rsidRDefault="004C08E1" w:rsidP="003C1081">
            <w:pPr>
              <w:jc w:val="both"/>
              <w:rPr>
                <w:sz w:val="20"/>
              </w:rPr>
            </w:pPr>
            <w:r>
              <w:rPr>
                <w:sz w:val="20"/>
                <w:szCs w:val="22"/>
              </w:rPr>
              <w:t>-Vyko</w:t>
            </w:r>
            <w:r w:rsidR="00AB6754">
              <w:rPr>
                <w:sz w:val="20"/>
                <w:szCs w:val="22"/>
              </w:rPr>
              <w:t xml:space="preserve"> </w:t>
            </w:r>
            <w:r w:rsidR="00072467" w:rsidRPr="00AB6754">
              <w:rPr>
                <w:sz w:val="20"/>
                <w:szCs w:val="22"/>
              </w:rPr>
              <w:t>pamokų</w:t>
            </w:r>
            <w:r w:rsidRPr="00AB6754">
              <w:rPr>
                <w:sz w:val="20"/>
                <w:szCs w:val="22"/>
              </w:rPr>
              <w:t xml:space="preserve"> </w:t>
            </w:r>
            <w:proofErr w:type="spellStart"/>
            <w:r>
              <w:rPr>
                <w:sz w:val="20"/>
                <w:szCs w:val="22"/>
              </w:rPr>
              <w:t>stebėse</w:t>
            </w:r>
            <w:r w:rsidRPr="00AB6754">
              <w:rPr>
                <w:sz w:val="20"/>
                <w:szCs w:val="22"/>
              </w:rPr>
              <w:t>na</w:t>
            </w:r>
            <w:proofErr w:type="spellEnd"/>
            <w:r w:rsidR="00AB6754">
              <w:rPr>
                <w:sz w:val="20"/>
                <w:szCs w:val="22"/>
              </w:rPr>
              <w:t xml:space="preserve"> </w:t>
            </w:r>
            <w:r w:rsidR="00072467" w:rsidRPr="00AB6754">
              <w:rPr>
                <w:sz w:val="20"/>
                <w:szCs w:val="22"/>
              </w:rPr>
              <w:t>įgyvendinant</w:t>
            </w:r>
            <w:r w:rsidR="00AB6754">
              <w:rPr>
                <w:sz w:val="20"/>
                <w:szCs w:val="22"/>
              </w:rPr>
              <w:t xml:space="preserve"> </w:t>
            </w:r>
            <w:r w:rsidR="00072467" w:rsidRPr="00AB6754">
              <w:rPr>
                <w:sz w:val="20"/>
                <w:szCs w:val="22"/>
              </w:rPr>
              <w:t xml:space="preserve">teminę integraciją </w:t>
            </w:r>
            <w:r>
              <w:rPr>
                <w:sz w:val="20"/>
                <w:szCs w:val="22"/>
              </w:rPr>
              <w:t>5-6 klasėse.</w:t>
            </w: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060F39" w:rsidP="002708C1">
            <w:pPr>
              <w:rPr>
                <w:sz w:val="20"/>
              </w:rPr>
            </w:pPr>
            <w:r>
              <w:rPr>
                <w:sz w:val="20"/>
              </w:rPr>
              <w:t>2018 m.</w:t>
            </w:r>
          </w:p>
        </w:tc>
        <w:tc>
          <w:tcPr>
            <w:tcW w:w="1276" w:type="dxa"/>
          </w:tcPr>
          <w:p w:rsidR="005D4433" w:rsidRDefault="005D4433" w:rsidP="002708C1">
            <w:pPr>
              <w:rPr>
                <w:sz w:val="20"/>
              </w:rPr>
            </w:pPr>
            <w:r>
              <w:rPr>
                <w:sz w:val="20"/>
              </w:rPr>
              <w:t>2016-04, 06</w:t>
            </w:r>
          </w:p>
          <w:p w:rsidR="004C08E1" w:rsidRDefault="004C08E1" w:rsidP="002708C1">
            <w:pPr>
              <w:rPr>
                <w:sz w:val="20"/>
              </w:rPr>
            </w:pPr>
          </w:p>
          <w:p w:rsidR="004C08E1" w:rsidRDefault="004C08E1" w:rsidP="002708C1">
            <w:pPr>
              <w:rPr>
                <w:sz w:val="20"/>
              </w:rPr>
            </w:pPr>
          </w:p>
          <w:p w:rsidR="004C08E1" w:rsidRDefault="004C08E1" w:rsidP="002708C1">
            <w:pPr>
              <w:rPr>
                <w:sz w:val="20"/>
              </w:rPr>
            </w:pPr>
          </w:p>
          <w:p w:rsidR="004C08E1" w:rsidRDefault="004C08E1" w:rsidP="002708C1">
            <w:pPr>
              <w:rPr>
                <w:sz w:val="20"/>
              </w:rPr>
            </w:pPr>
          </w:p>
          <w:p w:rsidR="004C08E1" w:rsidRDefault="004C08E1" w:rsidP="002708C1">
            <w:pPr>
              <w:rPr>
                <w:sz w:val="20"/>
              </w:rPr>
            </w:pPr>
          </w:p>
          <w:p w:rsidR="004C08E1" w:rsidRDefault="004C08E1" w:rsidP="002708C1">
            <w:pPr>
              <w:rPr>
                <w:sz w:val="20"/>
              </w:rPr>
            </w:pPr>
          </w:p>
          <w:p w:rsidR="004C08E1" w:rsidRDefault="004C08E1" w:rsidP="002708C1">
            <w:pPr>
              <w:rPr>
                <w:sz w:val="20"/>
              </w:rPr>
            </w:pPr>
          </w:p>
          <w:p w:rsidR="004C08E1" w:rsidRDefault="004C08E1" w:rsidP="002708C1">
            <w:pPr>
              <w:rPr>
                <w:sz w:val="20"/>
              </w:rPr>
            </w:pPr>
            <w:r>
              <w:rPr>
                <w:sz w:val="20"/>
              </w:rPr>
              <w:t>2016</w:t>
            </w:r>
          </w:p>
          <w:p w:rsidR="004C08E1" w:rsidRDefault="004C08E1" w:rsidP="002708C1">
            <w:pPr>
              <w:rPr>
                <w:sz w:val="20"/>
              </w:rPr>
            </w:pPr>
          </w:p>
          <w:p w:rsidR="004C08E1" w:rsidRDefault="004C08E1" w:rsidP="002708C1">
            <w:pPr>
              <w:rPr>
                <w:sz w:val="20"/>
              </w:rPr>
            </w:pPr>
          </w:p>
          <w:p w:rsidR="00AB6754" w:rsidRDefault="00AB6754" w:rsidP="002708C1">
            <w:pPr>
              <w:rPr>
                <w:sz w:val="20"/>
              </w:rPr>
            </w:pPr>
          </w:p>
          <w:p w:rsidR="004C08E1" w:rsidRDefault="004C08E1" w:rsidP="002708C1">
            <w:pPr>
              <w:rPr>
                <w:sz w:val="20"/>
              </w:rPr>
            </w:pPr>
            <w:r>
              <w:rPr>
                <w:sz w:val="20"/>
              </w:rPr>
              <w:t>2016-04</w:t>
            </w:r>
          </w:p>
          <w:p w:rsidR="004C08E1" w:rsidRPr="00DC1200" w:rsidRDefault="004C08E1" w:rsidP="002708C1">
            <w:pPr>
              <w:rPr>
                <w:sz w:val="20"/>
              </w:rPr>
            </w:pPr>
            <w:r>
              <w:rPr>
                <w:sz w:val="20"/>
              </w:rPr>
              <w:t>2016-11</w:t>
            </w:r>
          </w:p>
        </w:tc>
      </w:tr>
      <w:tr w:rsidR="005D4433" w:rsidTr="00DC1200">
        <w:tc>
          <w:tcPr>
            <w:tcW w:w="1668" w:type="dxa"/>
          </w:tcPr>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-1-8 klasėse galioja </w:t>
            </w:r>
            <w:r w:rsidRPr="00DC1200">
              <w:rPr>
                <w:sz w:val="20"/>
                <w:szCs w:val="20"/>
              </w:rPr>
              <w:lastRenderedPageBreak/>
              <w:t>bendri SEU susitarimai.</w:t>
            </w:r>
          </w:p>
          <w:p w:rsidR="005D4433" w:rsidRPr="00DC1200" w:rsidRDefault="005D4433" w:rsidP="003C1081">
            <w:pPr>
              <w:jc w:val="both"/>
              <w:rPr>
                <w:sz w:val="20"/>
                <w:szCs w:val="20"/>
              </w:rPr>
            </w:pPr>
          </w:p>
        </w:tc>
        <w:tc>
          <w:tcPr>
            <w:tcW w:w="2410" w:type="dxa"/>
          </w:tcPr>
          <w:p w:rsidR="005D4433" w:rsidRDefault="00B7216A" w:rsidP="003C1081">
            <w:pPr>
              <w:jc w:val="both"/>
              <w:rPr>
                <w:sz w:val="20"/>
              </w:rPr>
            </w:pPr>
            <w:r>
              <w:rPr>
                <w:sz w:val="20"/>
                <w:szCs w:val="22"/>
              </w:rPr>
              <w:lastRenderedPageBreak/>
              <w:t>-</w:t>
            </w:r>
            <w:r w:rsidR="005D4433">
              <w:rPr>
                <w:sz w:val="20"/>
                <w:szCs w:val="22"/>
              </w:rPr>
              <w:t xml:space="preserve">Mokyklos bendruomenė </w:t>
            </w:r>
            <w:r w:rsidR="005D4433">
              <w:rPr>
                <w:sz w:val="20"/>
                <w:szCs w:val="22"/>
              </w:rPr>
              <w:lastRenderedPageBreak/>
              <w:t>laikosi bendru susitarimu priimtų  SEU taisyklių.</w:t>
            </w:r>
          </w:p>
          <w:p w:rsidR="005D4433" w:rsidRPr="00DC1200" w:rsidRDefault="00B7216A" w:rsidP="003C1081">
            <w:pPr>
              <w:jc w:val="both"/>
              <w:rPr>
                <w:sz w:val="20"/>
              </w:rPr>
            </w:pPr>
            <w:r>
              <w:rPr>
                <w:sz w:val="20"/>
                <w:szCs w:val="22"/>
              </w:rPr>
              <w:t>-</w:t>
            </w:r>
            <w:r w:rsidR="00072467" w:rsidRPr="00AB6754">
              <w:rPr>
                <w:sz w:val="20"/>
                <w:szCs w:val="22"/>
              </w:rPr>
              <w:t>1-8 klasėse tuo pačiu metu</w:t>
            </w:r>
            <w:r w:rsidR="00072467">
              <w:rPr>
                <w:sz w:val="20"/>
                <w:szCs w:val="22"/>
              </w:rPr>
              <w:t xml:space="preserve"> v</w:t>
            </w:r>
            <w:r w:rsidR="005D4433">
              <w:rPr>
                <w:sz w:val="20"/>
                <w:szCs w:val="22"/>
              </w:rPr>
              <w:t>yksta „ Ryto ratas“ (mąstymo įgūdžių lavinimas)</w:t>
            </w:r>
            <w:r w:rsidR="00072467">
              <w:rPr>
                <w:sz w:val="20"/>
                <w:szCs w:val="22"/>
              </w:rPr>
              <w:t>.</w:t>
            </w: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276" w:type="dxa"/>
          </w:tcPr>
          <w:p w:rsidR="005D4433" w:rsidRDefault="005D4433" w:rsidP="002708C1">
            <w:pPr>
              <w:rPr>
                <w:sz w:val="20"/>
              </w:rPr>
            </w:pPr>
          </w:p>
          <w:p w:rsidR="005D4433" w:rsidRDefault="005D4433" w:rsidP="002708C1">
            <w:pPr>
              <w:rPr>
                <w:sz w:val="20"/>
              </w:rPr>
            </w:pPr>
          </w:p>
          <w:p w:rsidR="005D4433" w:rsidRPr="00DC1200" w:rsidRDefault="005D4433" w:rsidP="002708C1">
            <w:pPr>
              <w:rPr>
                <w:sz w:val="20"/>
              </w:rPr>
            </w:pPr>
            <w:r>
              <w:rPr>
                <w:sz w:val="20"/>
              </w:rPr>
              <w:t>Kiekvieną pirmadienį</w:t>
            </w:r>
          </w:p>
        </w:tc>
      </w:tr>
      <w:tr w:rsidR="005D4433" w:rsidTr="00DC1200">
        <w:tc>
          <w:tcPr>
            <w:tcW w:w="1668" w:type="dxa"/>
          </w:tcPr>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-Išnaudojamos įvairios bendradarbiavimo formos: išvykos į kitas įstaigas, bendros konferencijos, renginiai, veiklos</w:t>
            </w:r>
          </w:p>
        </w:tc>
        <w:tc>
          <w:tcPr>
            <w:tcW w:w="2410" w:type="dxa"/>
          </w:tcPr>
          <w:p w:rsidR="005D4433" w:rsidRDefault="00B7216A" w:rsidP="003C1081">
            <w:pPr>
              <w:jc w:val="both"/>
              <w:rPr>
                <w:sz w:val="20"/>
              </w:rPr>
            </w:pPr>
            <w:r>
              <w:rPr>
                <w:sz w:val="20"/>
              </w:rPr>
              <w:t>-</w:t>
            </w:r>
            <w:r w:rsidR="005D4433">
              <w:rPr>
                <w:sz w:val="20"/>
              </w:rPr>
              <w:t>Dalintasi patirtimi tarptautinėje konferencijoje „Socialinio ir emocinio ugdymo svarba visuminiam vaiko ugdymui mokykloje“ LR Vyriausybės rūmuose.</w:t>
            </w:r>
          </w:p>
          <w:p w:rsidR="005D4433" w:rsidRDefault="00B7216A" w:rsidP="003C1081">
            <w:pPr>
              <w:jc w:val="both"/>
              <w:rPr>
                <w:sz w:val="20"/>
              </w:rPr>
            </w:pPr>
            <w:r>
              <w:rPr>
                <w:sz w:val="20"/>
              </w:rPr>
              <w:t>-</w:t>
            </w:r>
            <w:r w:rsidR="005D4433">
              <w:rPr>
                <w:sz w:val="20"/>
              </w:rPr>
              <w:t>Organizuota Dainavos mikrorajono ugdymo įstaigų metodinė praktinė konferencija „Aš dalinuosi. O tu? Aukštesniųjų mąstymo gebėjimų ugdymas“.</w:t>
            </w:r>
          </w:p>
          <w:p w:rsidR="005D4433" w:rsidRDefault="00B7216A" w:rsidP="003C1081">
            <w:pPr>
              <w:jc w:val="both"/>
              <w:rPr>
                <w:sz w:val="20"/>
              </w:rPr>
            </w:pPr>
            <w:r>
              <w:rPr>
                <w:sz w:val="20"/>
              </w:rPr>
              <w:t>-</w:t>
            </w:r>
            <w:r w:rsidR="009B3BDD">
              <w:rPr>
                <w:sz w:val="20"/>
              </w:rPr>
              <w:t xml:space="preserve">SEU komitetas </w:t>
            </w:r>
            <w:r w:rsidR="005D4433">
              <w:rPr>
                <w:sz w:val="20"/>
              </w:rPr>
              <w:t xml:space="preserve"> pasidalino patirtimi susitikime su Alytaus „Dzūkijos“ ir </w:t>
            </w:r>
            <w:proofErr w:type="spellStart"/>
            <w:r w:rsidR="005D4433">
              <w:rPr>
                <w:sz w:val="20"/>
              </w:rPr>
              <w:t>Likiškėlių</w:t>
            </w:r>
            <w:proofErr w:type="spellEnd"/>
            <w:r w:rsidR="005D4433">
              <w:rPr>
                <w:sz w:val="20"/>
              </w:rPr>
              <w:t xml:space="preserve"> pagrindinių mokyklų SEU komitetais</w:t>
            </w:r>
            <w:r w:rsidR="00AB6754">
              <w:rPr>
                <w:sz w:val="20"/>
              </w:rPr>
              <w:t>.</w:t>
            </w:r>
          </w:p>
          <w:p w:rsidR="005D4433" w:rsidRPr="00DC1200" w:rsidRDefault="005D4433" w:rsidP="003C1081">
            <w:pPr>
              <w:jc w:val="both"/>
              <w:rPr>
                <w:sz w:val="20"/>
              </w:rPr>
            </w:pP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Default="005D4433" w:rsidP="002708C1">
            <w:pPr>
              <w:rPr>
                <w:sz w:val="20"/>
              </w:rPr>
            </w:pPr>
          </w:p>
          <w:p w:rsidR="009B3BDD" w:rsidRDefault="009B3BDD" w:rsidP="002708C1">
            <w:pPr>
              <w:rPr>
                <w:sz w:val="20"/>
              </w:rPr>
            </w:pPr>
          </w:p>
          <w:p w:rsidR="009B3BDD" w:rsidRDefault="009B3BDD" w:rsidP="002708C1">
            <w:pPr>
              <w:rPr>
                <w:sz w:val="20"/>
              </w:rPr>
            </w:pPr>
          </w:p>
          <w:p w:rsidR="009B3BDD" w:rsidRDefault="009B3BDD" w:rsidP="002708C1">
            <w:pPr>
              <w:rPr>
                <w:sz w:val="20"/>
              </w:rPr>
            </w:pPr>
          </w:p>
          <w:p w:rsidR="009B3BDD" w:rsidRDefault="009B3BDD" w:rsidP="002708C1">
            <w:pPr>
              <w:rPr>
                <w:sz w:val="20"/>
              </w:rPr>
            </w:pPr>
          </w:p>
          <w:p w:rsidR="009B3BDD" w:rsidRDefault="009B3BDD" w:rsidP="002708C1">
            <w:pPr>
              <w:rPr>
                <w:sz w:val="20"/>
              </w:rPr>
            </w:pPr>
          </w:p>
          <w:p w:rsidR="009B3BDD" w:rsidRDefault="009B3BDD" w:rsidP="002708C1">
            <w:pPr>
              <w:rPr>
                <w:sz w:val="20"/>
              </w:rPr>
            </w:pPr>
          </w:p>
          <w:p w:rsidR="009B3BDD" w:rsidRDefault="009B3BDD" w:rsidP="002708C1">
            <w:pPr>
              <w:rPr>
                <w:sz w:val="20"/>
              </w:rPr>
            </w:pPr>
            <w:r>
              <w:rPr>
                <w:sz w:val="20"/>
                <w:lang w:val="en-US"/>
              </w:rPr>
              <w:t>2</w:t>
            </w:r>
            <w:r>
              <w:rPr>
                <w:sz w:val="20"/>
              </w:rPr>
              <w:t>00 EUR</w:t>
            </w:r>
          </w:p>
          <w:p w:rsidR="009B3BDD" w:rsidRPr="00DC1200" w:rsidRDefault="009B3BDD" w:rsidP="002708C1">
            <w:pPr>
              <w:rPr>
                <w:sz w:val="20"/>
              </w:rPr>
            </w:pPr>
            <w:proofErr w:type="spellStart"/>
            <w:r>
              <w:rPr>
                <w:sz w:val="20"/>
              </w:rPr>
              <w:t>Spec.lėšų</w:t>
            </w:r>
            <w:proofErr w:type="spellEnd"/>
          </w:p>
        </w:tc>
        <w:tc>
          <w:tcPr>
            <w:tcW w:w="1134" w:type="dxa"/>
          </w:tcPr>
          <w:p w:rsidR="005D4433" w:rsidRDefault="005D4433" w:rsidP="002708C1">
            <w:pPr>
              <w:rPr>
                <w:sz w:val="20"/>
              </w:rPr>
            </w:pPr>
          </w:p>
          <w:p w:rsidR="009B3BDD" w:rsidRDefault="009B3BDD" w:rsidP="002708C1">
            <w:pPr>
              <w:rPr>
                <w:sz w:val="20"/>
              </w:rPr>
            </w:pPr>
          </w:p>
          <w:p w:rsidR="009B3BDD" w:rsidRDefault="009B3BDD" w:rsidP="002708C1">
            <w:pPr>
              <w:rPr>
                <w:sz w:val="20"/>
              </w:rPr>
            </w:pPr>
          </w:p>
          <w:p w:rsidR="009B3BDD" w:rsidRDefault="009B3BDD" w:rsidP="002708C1">
            <w:pPr>
              <w:rPr>
                <w:sz w:val="20"/>
              </w:rPr>
            </w:pPr>
          </w:p>
          <w:p w:rsidR="009B3BDD" w:rsidRDefault="009B3BDD" w:rsidP="002708C1">
            <w:pPr>
              <w:rPr>
                <w:sz w:val="20"/>
              </w:rPr>
            </w:pPr>
          </w:p>
          <w:p w:rsidR="009B3BDD" w:rsidRDefault="009B3BDD" w:rsidP="002708C1">
            <w:pPr>
              <w:rPr>
                <w:sz w:val="20"/>
              </w:rPr>
            </w:pPr>
          </w:p>
          <w:p w:rsidR="009B3BDD" w:rsidRDefault="009B3BDD" w:rsidP="002708C1">
            <w:pPr>
              <w:rPr>
                <w:sz w:val="20"/>
              </w:rPr>
            </w:pPr>
          </w:p>
          <w:p w:rsidR="009B3BDD" w:rsidRPr="00DC1200" w:rsidRDefault="009B3BDD" w:rsidP="002708C1">
            <w:pPr>
              <w:rPr>
                <w:sz w:val="20"/>
              </w:rPr>
            </w:pPr>
            <w:r>
              <w:rPr>
                <w:sz w:val="20"/>
                <w:lang w:val="en-US"/>
              </w:rPr>
              <w:t>2</w:t>
            </w:r>
            <w:r>
              <w:rPr>
                <w:sz w:val="20"/>
              </w:rPr>
              <w:t>01</w:t>
            </w:r>
            <w:r w:rsidR="00060F39">
              <w:rPr>
                <w:sz w:val="20"/>
              </w:rPr>
              <w:t>8 m.</w:t>
            </w:r>
          </w:p>
        </w:tc>
        <w:tc>
          <w:tcPr>
            <w:tcW w:w="1276" w:type="dxa"/>
          </w:tcPr>
          <w:p w:rsidR="005D4433" w:rsidRDefault="005D4433" w:rsidP="002708C1">
            <w:pPr>
              <w:rPr>
                <w:sz w:val="20"/>
              </w:rPr>
            </w:pPr>
            <w:r>
              <w:rPr>
                <w:sz w:val="20"/>
              </w:rPr>
              <w:t>2016-05-13</w:t>
            </w: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9B3BDD" w:rsidRDefault="009B3BDD" w:rsidP="002708C1">
            <w:pPr>
              <w:rPr>
                <w:sz w:val="20"/>
              </w:rPr>
            </w:pPr>
          </w:p>
          <w:p w:rsidR="005D4433" w:rsidRDefault="005D4433" w:rsidP="002708C1">
            <w:pPr>
              <w:rPr>
                <w:sz w:val="20"/>
              </w:rPr>
            </w:pPr>
            <w:r>
              <w:rPr>
                <w:sz w:val="20"/>
              </w:rPr>
              <w:t>2016-06-15</w:t>
            </w: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r>
              <w:rPr>
                <w:sz w:val="20"/>
              </w:rPr>
              <w:t>2016-10-21</w:t>
            </w: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Pr="00DC1200" w:rsidRDefault="005D4433" w:rsidP="002708C1">
            <w:pPr>
              <w:rPr>
                <w:sz w:val="20"/>
              </w:rPr>
            </w:pPr>
          </w:p>
        </w:tc>
      </w:tr>
      <w:tr w:rsidR="005D4433" w:rsidTr="00DC1200">
        <w:tc>
          <w:tcPr>
            <w:tcW w:w="1668" w:type="dxa"/>
          </w:tcPr>
          <w:p w:rsidR="005D4433" w:rsidRPr="00DC1200" w:rsidRDefault="005D4433" w:rsidP="003C1081">
            <w:pPr>
              <w:jc w:val="both"/>
              <w:rPr>
                <w:sz w:val="20"/>
                <w:szCs w:val="20"/>
              </w:rPr>
            </w:pPr>
            <w:r w:rsidRPr="00DC1200">
              <w:rPr>
                <w:sz w:val="20"/>
                <w:szCs w:val="20"/>
              </w:rPr>
              <w:t>Uždavinys 3</w:t>
            </w:r>
          </w:p>
        </w:tc>
        <w:tc>
          <w:tcPr>
            <w:tcW w:w="1984" w:type="dxa"/>
          </w:tcPr>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276" w:type="dxa"/>
          </w:tcPr>
          <w:p w:rsidR="005D4433" w:rsidRPr="00DC1200" w:rsidRDefault="005D4433" w:rsidP="002708C1">
            <w:pPr>
              <w:rPr>
                <w:sz w:val="20"/>
              </w:rPr>
            </w:pPr>
          </w:p>
        </w:tc>
      </w:tr>
      <w:tr w:rsidR="005D4433" w:rsidRPr="00917FCC" w:rsidTr="00DC1200">
        <w:tc>
          <w:tcPr>
            <w:tcW w:w="1668" w:type="dxa"/>
          </w:tcPr>
          <w:p w:rsidR="005D4433" w:rsidRPr="00DC1200" w:rsidRDefault="005D4433" w:rsidP="003C1081">
            <w:pPr>
              <w:jc w:val="both"/>
              <w:rPr>
                <w:b/>
                <w:sz w:val="20"/>
                <w:szCs w:val="20"/>
              </w:rPr>
            </w:pPr>
            <w:r w:rsidRPr="00DC1200">
              <w:rPr>
                <w:b/>
                <w:sz w:val="20"/>
                <w:szCs w:val="20"/>
              </w:rPr>
              <w:t>Kurti ir tobulinti ugdomojo vertinimo sistemą pamokoje.</w:t>
            </w:r>
          </w:p>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lang w:val="pt-BR"/>
              </w:rPr>
              <w:t>-</w:t>
            </w:r>
            <w:r w:rsidRPr="00DC1200">
              <w:rPr>
                <w:sz w:val="20"/>
                <w:szCs w:val="20"/>
              </w:rPr>
              <w:t>Sukurta funkcionali sistema su tinkamomis priemonėmis (lentelė</w:t>
            </w:r>
            <w:r w:rsidR="00AB6754">
              <w:rPr>
                <w:sz w:val="20"/>
                <w:szCs w:val="20"/>
              </w:rPr>
              <w:t>)</w:t>
            </w:r>
          </w:p>
        </w:tc>
        <w:tc>
          <w:tcPr>
            <w:tcW w:w="2410" w:type="dxa"/>
          </w:tcPr>
          <w:p w:rsidR="00AB6754" w:rsidRDefault="00B7216A" w:rsidP="003C1081">
            <w:pPr>
              <w:jc w:val="both"/>
              <w:rPr>
                <w:sz w:val="20"/>
                <w:szCs w:val="20"/>
              </w:rPr>
            </w:pPr>
            <w:r>
              <w:rPr>
                <w:sz w:val="20"/>
                <w:szCs w:val="20"/>
              </w:rPr>
              <w:t>-</w:t>
            </w:r>
            <w:r w:rsidR="005D4433">
              <w:rPr>
                <w:sz w:val="20"/>
                <w:szCs w:val="20"/>
              </w:rPr>
              <w:t xml:space="preserve">Mėnesio pažangos ir pasiekimų planavimo bei fiksavimo lentelės tėvams pateikiamos per </w:t>
            </w:r>
            <w:proofErr w:type="spellStart"/>
            <w:r w:rsidR="005D4433">
              <w:rPr>
                <w:sz w:val="20"/>
                <w:szCs w:val="20"/>
              </w:rPr>
              <w:t>Tamo</w:t>
            </w:r>
            <w:proofErr w:type="spellEnd"/>
            <w:r w:rsidR="00AB6754">
              <w:rPr>
                <w:sz w:val="20"/>
                <w:szCs w:val="20"/>
              </w:rPr>
              <w:t xml:space="preserve"> </w:t>
            </w:r>
            <w:proofErr w:type="spellStart"/>
            <w:r w:rsidR="005D4433">
              <w:rPr>
                <w:sz w:val="20"/>
                <w:szCs w:val="20"/>
              </w:rPr>
              <w:t>e.dienyną</w:t>
            </w:r>
            <w:proofErr w:type="spellEnd"/>
            <w:r w:rsidR="005D4433">
              <w:rPr>
                <w:sz w:val="20"/>
                <w:szCs w:val="20"/>
              </w:rPr>
              <w:t>, vaikai supažindinami pamokų metu.</w:t>
            </w:r>
            <w:r w:rsidR="00AB6754">
              <w:rPr>
                <w:sz w:val="20"/>
                <w:szCs w:val="20"/>
              </w:rPr>
              <w:t xml:space="preserve"> Sudaryti galimybė kaskart analizuoti savo mokymąsi.</w:t>
            </w:r>
          </w:p>
          <w:p w:rsidR="005D4433" w:rsidRDefault="00AB6754" w:rsidP="003C1081">
            <w:pPr>
              <w:jc w:val="both"/>
              <w:rPr>
                <w:sz w:val="20"/>
                <w:szCs w:val="20"/>
              </w:rPr>
            </w:pPr>
            <w:r>
              <w:rPr>
                <w:sz w:val="20"/>
                <w:szCs w:val="20"/>
              </w:rPr>
              <w:t xml:space="preserve"> </w:t>
            </w:r>
            <w:r w:rsidR="00B7216A">
              <w:rPr>
                <w:sz w:val="20"/>
                <w:szCs w:val="20"/>
              </w:rPr>
              <w:t>-</w:t>
            </w:r>
            <w:r w:rsidR="005D4433">
              <w:rPr>
                <w:sz w:val="20"/>
                <w:szCs w:val="20"/>
              </w:rPr>
              <w:t xml:space="preserve">Pamokų stebėjimas parodė, kad 60 proc., </w:t>
            </w:r>
            <w:r w:rsidR="005D4433">
              <w:rPr>
                <w:sz w:val="20"/>
                <w:szCs w:val="20"/>
              </w:rPr>
              <w:lastRenderedPageBreak/>
              <w:t xml:space="preserve">mokytojų pamokose naudoja ugdomojo vertinimo elementus. </w:t>
            </w:r>
          </w:p>
          <w:p w:rsidR="005D4433" w:rsidRPr="00DC1200" w:rsidRDefault="00B7216A" w:rsidP="003C1081">
            <w:pPr>
              <w:jc w:val="both"/>
              <w:rPr>
                <w:sz w:val="20"/>
                <w:szCs w:val="20"/>
              </w:rPr>
            </w:pPr>
            <w:r>
              <w:rPr>
                <w:sz w:val="20"/>
                <w:szCs w:val="20"/>
              </w:rPr>
              <w:t>-</w:t>
            </w:r>
            <w:r w:rsidR="009E3ACE">
              <w:rPr>
                <w:sz w:val="20"/>
                <w:szCs w:val="20"/>
              </w:rPr>
              <w:t>Metodinės tarybos aprobuotas lan</w:t>
            </w:r>
            <w:r w:rsidR="005D4433">
              <w:rPr>
                <w:sz w:val="20"/>
                <w:szCs w:val="20"/>
              </w:rPr>
              <w:t>kstinukas „Ugdomojo vertinimo strategijos ir metodai, taikomi ugdymo procese“</w:t>
            </w:r>
            <w:r w:rsidR="009B3BDD">
              <w:rPr>
                <w:sz w:val="20"/>
                <w:szCs w:val="20"/>
              </w:rPr>
              <w:t>- pagalba ugdant mokinius</w:t>
            </w:r>
            <w:r w:rsidR="00AB6754">
              <w:rPr>
                <w:sz w:val="20"/>
                <w:szCs w:val="20"/>
              </w:rPr>
              <w:t>, kuris yra pagalba mokytojui ruošiantis pamokoms.</w:t>
            </w:r>
          </w:p>
        </w:tc>
        <w:tc>
          <w:tcPr>
            <w:tcW w:w="2410" w:type="dxa"/>
          </w:tcPr>
          <w:p w:rsidR="005D4433" w:rsidRPr="00DC1200" w:rsidRDefault="005D4433" w:rsidP="002708C1">
            <w:pPr>
              <w:rPr>
                <w:sz w:val="20"/>
                <w:szCs w:val="20"/>
              </w:rPr>
            </w:pPr>
          </w:p>
        </w:tc>
        <w:tc>
          <w:tcPr>
            <w:tcW w:w="2409" w:type="dxa"/>
          </w:tcPr>
          <w:p w:rsidR="005D4433" w:rsidRPr="00DC1200" w:rsidRDefault="005D4433" w:rsidP="002708C1">
            <w:pPr>
              <w:rPr>
                <w:sz w:val="20"/>
                <w:szCs w:val="20"/>
              </w:rPr>
            </w:pPr>
          </w:p>
        </w:tc>
        <w:tc>
          <w:tcPr>
            <w:tcW w:w="1276" w:type="dxa"/>
          </w:tcPr>
          <w:p w:rsidR="005D4433" w:rsidRPr="00DC1200" w:rsidRDefault="005D4433" w:rsidP="002708C1">
            <w:pPr>
              <w:rPr>
                <w:sz w:val="20"/>
                <w:szCs w:val="20"/>
              </w:rPr>
            </w:pPr>
          </w:p>
        </w:tc>
        <w:tc>
          <w:tcPr>
            <w:tcW w:w="1134" w:type="dxa"/>
          </w:tcPr>
          <w:p w:rsidR="005D4433" w:rsidRPr="00DC1200" w:rsidRDefault="005D4433" w:rsidP="002708C1">
            <w:pPr>
              <w:rPr>
                <w:sz w:val="20"/>
                <w:szCs w:val="20"/>
              </w:rPr>
            </w:pPr>
          </w:p>
        </w:tc>
        <w:tc>
          <w:tcPr>
            <w:tcW w:w="1134" w:type="dxa"/>
          </w:tcPr>
          <w:p w:rsidR="005D4433" w:rsidRPr="00060F39" w:rsidRDefault="00060F39" w:rsidP="002708C1">
            <w:pPr>
              <w:rPr>
                <w:b/>
                <w:bCs/>
                <w:sz w:val="20"/>
                <w:szCs w:val="20"/>
              </w:rPr>
            </w:pPr>
            <w:r>
              <w:rPr>
                <w:sz w:val="20"/>
              </w:rPr>
              <w:t>2017 m.</w:t>
            </w:r>
          </w:p>
        </w:tc>
        <w:tc>
          <w:tcPr>
            <w:tcW w:w="1276" w:type="dxa"/>
          </w:tcPr>
          <w:p w:rsidR="005D4433" w:rsidRDefault="00AB6754" w:rsidP="00060F39">
            <w:pPr>
              <w:rPr>
                <w:sz w:val="20"/>
                <w:szCs w:val="20"/>
              </w:rPr>
            </w:pPr>
            <w:r>
              <w:rPr>
                <w:sz w:val="20"/>
                <w:szCs w:val="20"/>
              </w:rPr>
              <w:t xml:space="preserve">2016 m. </w:t>
            </w:r>
          </w:p>
          <w:p w:rsidR="00AB6754" w:rsidRDefault="00AB6754" w:rsidP="002708C1">
            <w:pPr>
              <w:rPr>
                <w:sz w:val="20"/>
                <w:szCs w:val="20"/>
              </w:rPr>
            </w:pPr>
          </w:p>
          <w:p w:rsidR="00AB6754" w:rsidRDefault="00AB6754" w:rsidP="002708C1">
            <w:pPr>
              <w:rPr>
                <w:sz w:val="20"/>
                <w:szCs w:val="20"/>
              </w:rPr>
            </w:pPr>
          </w:p>
          <w:p w:rsidR="00AB6754" w:rsidRDefault="00AB6754" w:rsidP="002708C1">
            <w:pPr>
              <w:rPr>
                <w:sz w:val="20"/>
                <w:szCs w:val="20"/>
              </w:rPr>
            </w:pPr>
          </w:p>
          <w:p w:rsidR="00AB6754" w:rsidRDefault="00AB6754" w:rsidP="002708C1">
            <w:pPr>
              <w:rPr>
                <w:sz w:val="20"/>
                <w:szCs w:val="20"/>
              </w:rPr>
            </w:pPr>
          </w:p>
          <w:p w:rsidR="00AB6754" w:rsidRDefault="00AB6754" w:rsidP="002708C1">
            <w:pPr>
              <w:rPr>
                <w:sz w:val="20"/>
                <w:szCs w:val="20"/>
              </w:rPr>
            </w:pPr>
          </w:p>
          <w:p w:rsidR="00AB6754" w:rsidRDefault="00AB6754" w:rsidP="002708C1">
            <w:pPr>
              <w:rPr>
                <w:sz w:val="20"/>
                <w:szCs w:val="20"/>
              </w:rPr>
            </w:pPr>
          </w:p>
          <w:p w:rsidR="00060F39" w:rsidRDefault="00060F39" w:rsidP="002708C1">
            <w:pPr>
              <w:rPr>
                <w:sz w:val="20"/>
                <w:szCs w:val="20"/>
              </w:rPr>
            </w:pPr>
          </w:p>
          <w:p w:rsidR="00060F39" w:rsidRDefault="00060F39" w:rsidP="002708C1">
            <w:pPr>
              <w:rPr>
                <w:sz w:val="20"/>
                <w:szCs w:val="20"/>
              </w:rPr>
            </w:pPr>
          </w:p>
          <w:p w:rsidR="00AB6754" w:rsidRDefault="00AB6754" w:rsidP="002708C1">
            <w:pPr>
              <w:rPr>
                <w:sz w:val="20"/>
                <w:szCs w:val="20"/>
              </w:rPr>
            </w:pPr>
            <w:r>
              <w:rPr>
                <w:sz w:val="20"/>
                <w:szCs w:val="20"/>
              </w:rPr>
              <w:t>2016 m.</w:t>
            </w:r>
          </w:p>
          <w:p w:rsidR="00AB6754" w:rsidRDefault="00AB6754" w:rsidP="002708C1">
            <w:pPr>
              <w:rPr>
                <w:sz w:val="20"/>
                <w:szCs w:val="20"/>
              </w:rPr>
            </w:pPr>
          </w:p>
          <w:p w:rsidR="00AB6754" w:rsidRDefault="00AB6754" w:rsidP="002708C1">
            <w:pPr>
              <w:rPr>
                <w:sz w:val="20"/>
                <w:szCs w:val="20"/>
              </w:rPr>
            </w:pPr>
          </w:p>
          <w:p w:rsidR="00AB6754" w:rsidRDefault="00AB6754" w:rsidP="002708C1">
            <w:pPr>
              <w:rPr>
                <w:sz w:val="20"/>
                <w:szCs w:val="20"/>
              </w:rPr>
            </w:pPr>
          </w:p>
          <w:p w:rsidR="00AB6754" w:rsidRDefault="00AB6754" w:rsidP="002708C1">
            <w:pPr>
              <w:rPr>
                <w:sz w:val="20"/>
                <w:szCs w:val="20"/>
              </w:rPr>
            </w:pPr>
          </w:p>
          <w:p w:rsidR="00AB6754" w:rsidRDefault="00AB6754" w:rsidP="002708C1">
            <w:pPr>
              <w:rPr>
                <w:sz w:val="20"/>
                <w:szCs w:val="20"/>
              </w:rPr>
            </w:pPr>
          </w:p>
          <w:p w:rsidR="00AB6754" w:rsidRPr="00DC1200" w:rsidRDefault="00AB6754" w:rsidP="002708C1">
            <w:pPr>
              <w:rPr>
                <w:sz w:val="20"/>
                <w:szCs w:val="20"/>
              </w:rPr>
            </w:pPr>
            <w:r>
              <w:rPr>
                <w:sz w:val="20"/>
                <w:szCs w:val="20"/>
              </w:rPr>
              <w:t>2016 m.</w:t>
            </w:r>
          </w:p>
        </w:tc>
      </w:tr>
      <w:tr w:rsidR="005D4433" w:rsidTr="00DC1200">
        <w:tc>
          <w:tcPr>
            <w:tcW w:w="1668" w:type="dxa"/>
          </w:tcPr>
          <w:p w:rsidR="005D4433" w:rsidRPr="00DC1200" w:rsidRDefault="005D4433" w:rsidP="003C1081">
            <w:pPr>
              <w:jc w:val="both"/>
            </w:pPr>
          </w:p>
        </w:tc>
        <w:tc>
          <w:tcPr>
            <w:tcW w:w="1984" w:type="dxa"/>
          </w:tcPr>
          <w:p w:rsidR="005D4433" w:rsidRPr="007F0AF5" w:rsidRDefault="005D4433" w:rsidP="003C1081">
            <w:pPr>
              <w:jc w:val="both"/>
              <w:rPr>
                <w:sz w:val="20"/>
                <w:szCs w:val="20"/>
              </w:rPr>
            </w:pPr>
            <w:r w:rsidRPr="00DC1200">
              <w:rPr>
                <w:sz w:val="20"/>
                <w:szCs w:val="20"/>
              </w:rPr>
              <w:t>- Įdiegta ugdomoji vertinimo sistema, padedanti mokiniams įgyvendinti mokymosi tikslus, o tėvams  - stebėti ir padėti mokiniams ugdymosi procese.</w:t>
            </w:r>
          </w:p>
        </w:tc>
        <w:tc>
          <w:tcPr>
            <w:tcW w:w="2410" w:type="dxa"/>
          </w:tcPr>
          <w:p w:rsidR="005D4433" w:rsidRDefault="00B7216A" w:rsidP="003C1081">
            <w:pPr>
              <w:jc w:val="both"/>
              <w:rPr>
                <w:sz w:val="20"/>
                <w:szCs w:val="20"/>
              </w:rPr>
            </w:pPr>
            <w:r>
              <w:rPr>
                <w:sz w:val="20"/>
                <w:szCs w:val="20"/>
              </w:rPr>
              <w:t>-</w:t>
            </w:r>
            <w:r w:rsidR="005D4433">
              <w:rPr>
                <w:sz w:val="20"/>
                <w:szCs w:val="20"/>
              </w:rPr>
              <w:t>Mėnesio pažangos ir pasiekimų planavimo bei fiksavimo lentelių aptarimas vyksta Tėvų dien</w:t>
            </w:r>
            <w:r>
              <w:rPr>
                <w:sz w:val="20"/>
                <w:szCs w:val="20"/>
              </w:rPr>
              <w:t>ų ar individualių pokalbių metu.</w:t>
            </w:r>
          </w:p>
          <w:p w:rsidR="005D4433" w:rsidRPr="00B7216A" w:rsidRDefault="00B7216A" w:rsidP="003C1081">
            <w:pPr>
              <w:jc w:val="both"/>
              <w:rPr>
                <w:sz w:val="20"/>
                <w:szCs w:val="20"/>
              </w:rPr>
            </w:pPr>
            <w:r>
              <w:rPr>
                <w:sz w:val="20"/>
                <w:szCs w:val="20"/>
              </w:rPr>
              <w:t>-Mokytojai individualizuoja lentelės struktūrą.</w:t>
            </w: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060F39" w:rsidP="002708C1">
            <w:pPr>
              <w:rPr>
                <w:sz w:val="20"/>
              </w:rPr>
            </w:pPr>
            <w:r>
              <w:rPr>
                <w:sz w:val="20"/>
              </w:rPr>
              <w:t>2017 m.</w:t>
            </w:r>
          </w:p>
        </w:tc>
        <w:tc>
          <w:tcPr>
            <w:tcW w:w="1276" w:type="dxa"/>
          </w:tcPr>
          <w:p w:rsidR="005D4433" w:rsidRDefault="00AB6754" w:rsidP="002708C1">
            <w:pPr>
              <w:rPr>
                <w:sz w:val="20"/>
              </w:rPr>
            </w:pPr>
            <w:r>
              <w:rPr>
                <w:sz w:val="20"/>
              </w:rPr>
              <w:t>2016 m.</w:t>
            </w:r>
          </w:p>
          <w:p w:rsidR="00AB6754" w:rsidRDefault="00AB6754" w:rsidP="002708C1">
            <w:pPr>
              <w:rPr>
                <w:sz w:val="20"/>
              </w:rPr>
            </w:pPr>
          </w:p>
          <w:p w:rsidR="00AB6754" w:rsidRDefault="00AB6754" w:rsidP="002708C1">
            <w:pPr>
              <w:rPr>
                <w:sz w:val="20"/>
              </w:rPr>
            </w:pPr>
          </w:p>
          <w:p w:rsidR="00AB6754" w:rsidRDefault="00AB6754" w:rsidP="002708C1">
            <w:pPr>
              <w:rPr>
                <w:sz w:val="20"/>
              </w:rPr>
            </w:pPr>
          </w:p>
          <w:p w:rsidR="00AB6754" w:rsidRDefault="00AB6754" w:rsidP="002708C1">
            <w:pPr>
              <w:rPr>
                <w:sz w:val="20"/>
              </w:rPr>
            </w:pPr>
          </w:p>
          <w:p w:rsidR="00AB6754" w:rsidRPr="00DC1200" w:rsidRDefault="00AB6754" w:rsidP="002708C1">
            <w:pPr>
              <w:rPr>
                <w:sz w:val="20"/>
              </w:rPr>
            </w:pPr>
            <w:r>
              <w:rPr>
                <w:sz w:val="20"/>
              </w:rPr>
              <w:t>2016 m.</w:t>
            </w:r>
          </w:p>
        </w:tc>
      </w:tr>
      <w:tr w:rsidR="00AB6754" w:rsidTr="00DC1200">
        <w:tc>
          <w:tcPr>
            <w:tcW w:w="1668" w:type="dxa"/>
          </w:tcPr>
          <w:p w:rsidR="00AB6754" w:rsidRPr="00DC1200" w:rsidRDefault="00AB6754" w:rsidP="003C1081">
            <w:pPr>
              <w:jc w:val="both"/>
              <w:rPr>
                <w:sz w:val="20"/>
                <w:szCs w:val="20"/>
              </w:rPr>
            </w:pPr>
            <w:r w:rsidRPr="00DC1200">
              <w:rPr>
                <w:sz w:val="20"/>
                <w:szCs w:val="20"/>
              </w:rPr>
              <w:t>Uždavinys 4</w:t>
            </w:r>
          </w:p>
          <w:p w:rsidR="00AB6754" w:rsidRPr="00DC1200" w:rsidRDefault="00AB6754" w:rsidP="003C1081">
            <w:pPr>
              <w:jc w:val="both"/>
            </w:pPr>
          </w:p>
        </w:tc>
        <w:tc>
          <w:tcPr>
            <w:tcW w:w="1984" w:type="dxa"/>
          </w:tcPr>
          <w:p w:rsidR="00AB6754" w:rsidRPr="00DC1200" w:rsidRDefault="00AB6754" w:rsidP="003C1081">
            <w:pPr>
              <w:jc w:val="both"/>
              <w:rPr>
                <w:sz w:val="20"/>
                <w:szCs w:val="20"/>
              </w:rPr>
            </w:pPr>
          </w:p>
        </w:tc>
        <w:tc>
          <w:tcPr>
            <w:tcW w:w="2410" w:type="dxa"/>
          </w:tcPr>
          <w:p w:rsidR="00AB6754" w:rsidRDefault="00AB6754" w:rsidP="003C1081">
            <w:pPr>
              <w:jc w:val="both"/>
              <w:rPr>
                <w:sz w:val="20"/>
                <w:szCs w:val="20"/>
              </w:rPr>
            </w:pPr>
          </w:p>
        </w:tc>
        <w:tc>
          <w:tcPr>
            <w:tcW w:w="2410" w:type="dxa"/>
          </w:tcPr>
          <w:p w:rsidR="00AB6754" w:rsidRPr="00DC1200" w:rsidRDefault="00AB6754" w:rsidP="002708C1">
            <w:pPr>
              <w:rPr>
                <w:sz w:val="20"/>
              </w:rPr>
            </w:pPr>
          </w:p>
        </w:tc>
        <w:tc>
          <w:tcPr>
            <w:tcW w:w="2409" w:type="dxa"/>
          </w:tcPr>
          <w:p w:rsidR="00AB6754" w:rsidRPr="00DC1200" w:rsidRDefault="00AB6754" w:rsidP="002708C1">
            <w:pPr>
              <w:rPr>
                <w:sz w:val="20"/>
              </w:rPr>
            </w:pPr>
          </w:p>
        </w:tc>
        <w:tc>
          <w:tcPr>
            <w:tcW w:w="1276" w:type="dxa"/>
          </w:tcPr>
          <w:p w:rsidR="00AB6754" w:rsidRPr="00DC1200" w:rsidRDefault="00AB6754" w:rsidP="002708C1">
            <w:pPr>
              <w:rPr>
                <w:sz w:val="20"/>
              </w:rPr>
            </w:pPr>
          </w:p>
        </w:tc>
        <w:tc>
          <w:tcPr>
            <w:tcW w:w="1134" w:type="dxa"/>
          </w:tcPr>
          <w:p w:rsidR="00AB6754" w:rsidRPr="00DC1200" w:rsidRDefault="00AB6754" w:rsidP="002708C1">
            <w:pPr>
              <w:rPr>
                <w:sz w:val="20"/>
              </w:rPr>
            </w:pPr>
          </w:p>
        </w:tc>
        <w:tc>
          <w:tcPr>
            <w:tcW w:w="1134" w:type="dxa"/>
          </w:tcPr>
          <w:p w:rsidR="00AB6754" w:rsidRPr="00DC1200" w:rsidRDefault="00AB6754" w:rsidP="002708C1">
            <w:pPr>
              <w:rPr>
                <w:sz w:val="20"/>
              </w:rPr>
            </w:pPr>
          </w:p>
        </w:tc>
        <w:tc>
          <w:tcPr>
            <w:tcW w:w="1276" w:type="dxa"/>
          </w:tcPr>
          <w:p w:rsidR="00AB6754" w:rsidRDefault="00AB6754" w:rsidP="002708C1">
            <w:pPr>
              <w:rPr>
                <w:sz w:val="20"/>
              </w:rPr>
            </w:pPr>
          </w:p>
        </w:tc>
      </w:tr>
      <w:tr w:rsidR="005D4433" w:rsidTr="00DC1200">
        <w:tc>
          <w:tcPr>
            <w:tcW w:w="1668" w:type="dxa"/>
          </w:tcPr>
          <w:p w:rsidR="005D4433" w:rsidRPr="00DC1200" w:rsidRDefault="005D4433" w:rsidP="003C1081">
            <w:pPr>
              <w:jc w:val="both"/>
              <w:rPr>
                <w:b/>
                <w:sz w:val="20"/>
                <w:szCs w:val="20"/>
              </w:rPr>
            </w:pPr>
            <w:r w:rsidRPr="00DC1200">
              <w:rPr>
                <w:b/>
                <w:sz w:val="20"/>
                <w:szCs w:val="20"/>
              </w:rPr>
              <w:t xml:space="preserve">Vykdyti ir tęsti  UNESCO </w:t>
            </w:r>
            <w:proofErr w:type="spellStart"/>
            <w:r w:rsidRPr="00DC1200">
              <w:rPr>
                <w:b/>
                <w:sz w:val="20"/>
                <w:szCs w:val="20"/>
              </w:rPr>
              <w:t>ASPnet</w:t>
            </w:r>
            <w:proofErr w:type="spellEnd"/>
            <w:r w:rsidRPr="00DC1200">
              <w:rPr>
                <w:b/>
                <w:sz w:val="20"/>
                <w:szCs w:val="20"/>
              </w:rPr>
              <w:t xml:space="preserve"> mokyklų įsipareigojimus.</w:t>
            </w:r>
          </w:p>
        </w:tc>
        <w:tc>
          <w:tcPr>
            <w:tcW w:w="1984" w:type="dxa"/>
          </w:tcPr>
          <w:p w:rsidR="005D4433" w:rsidRDefault="005D4433" w:rsidP="003C1081">
            <w:pPr>
              <w:jc w:val="both"/>
              <w:rPr>
                <w:sz w:val="20"/>
                <w:szCs w:val="20"/>
              </w:rPr>
            </w:pPr>
            <w:r w:rsidRPr="00DC1200">
              <w:rPr>
                <w:sz w:val="20"/>
                <w:szCs w:val="20"/>
              </w:rPr>
              <w:t xml:space="preserve">Veikianti mokyklų  bendradarbiavimo sistema. </w:t>
            </w:r>
          </w:p>
          <w:p w:rsidR="005D4433" w:rsidRPr="00DC1200" w:rsidRDefault="005D4433" w:rsidP="003C1081">
            <w:pPr>
              <w:jc w:val="both"/>
              <w:rPr>
                <w:sz w:val="20"/>
                <w:szCs w:val="20"/>
              </w:rPr>
            </w:pPr>
            <w:r w:rsidRPr="00DC1200">
              <w:rPr>
                <w:sz w:val="20"/>
                <w:szCs w:val="20"/>
              </w:rPr>
              <w:t>Atsirado dar dveji nauji partneriai.</w:t>
            </w:r>
          </w:p>
        </w:tc>
        <w:tc>
          <w:tcPr>
            <w:tcW w:w="2410" w:type="dxa"/>
          </w:tcPr>
          <w:p w:rsidR="005D4433" w:rsidRPr="00AB6754" w:rsidRDefault="00B7216A" w:rsidP="003C1081">
            <w:pPr>
              <w:jc w:val="both"/>
              <w:rPr>
                <w:sz w:val="20"/>
              </w:rPr>
            </w:pPr>
            <w:r w:rsidRPr="00AB6754">
              <w:rPr>
                <w:sz w:val="20"/>
              </w:rPr>
              <w:t>-</w:t>
            </w:r>
            <w:r w:rsidR="009E3ACE" w:rsidRPr="00AB6754">
              <w:rPr>
                <w:sz w:val="20"/>
              </w:rPr>
              <w:t xml:space="preserve"> 2016 m. </w:t>
            </w:r>
            <w:r w:rsidR="005D4433" w:rsidRPr="00AB6754">
              <w:rPr>
                <w:sz w:val="20"/>
              </w:rPr>
              <w:t>vesta 20 renginių įvairioms UNESCO datoms paminėti: pasaulinės vandens dienos minėjimas.</w:t>
            </w:r>
          </w:p>
          <w:p w:rsidR="005D4433" w:rsidRPr="00AB6754" w:rsidRDefault="005D4433" w:rsidP="003C1081">
            <w:pPr>
              <w:jc w:val="both"/>
              <w:rPr>
                <w:sz w:val="20"/>
              </w:rPr>
            </w:pPr>
            <w:r w:rsidRPr="00AB6754">
              <w:rPr>
                <w:sz w:val="20"/>
              </w:rPr>
              <w:t>UNESCO mokyklų  respublikinė konferencija „UNESCO vertybės mokykloje: pilietiškumo ugdymo tendencijos“, pasaulinės knygos ir autorių teisių dienos minėjimas ir kt.</w:t>
            </w:r>
          </w:p>
          <w:p w:rsidR="005D4433" w:rsidRPr="00AB6754" w:rsidRDefault="005D4433" w:rsidP="003C1081">
            <w:pPr>
              <w:jc w:val="both"/>
              <w:rPr>
                <w:sz w:val="20"/>
              </w:rPr>
            </w:pPr>
          </w:p>
          <w:p w:rsidR="005D4433" w:rsidRDefault="00FE427B" w:rsidP="003C1081">
            <w:pPr>
              <w:jc w:val="both"/>
              <w:rPr>
                <w:sz w:val="20"/>
              </w:rPr>
            </w:pPr>
            <w:r>
              <w:rPr>
                <w:sz w:val="20"/>
              </w:rPr>
              <w:t>-</w:t>
            </w:r>
            <w:r w:rsidR="005D4433">
              <w:rPr>
                <w:sz w:val="20"/>
              </w:rPr>
              <w:t xml:space="preserve">Bendradarbiaujama su Alytaus „Dzūkijos“, Telšių </w:t>
            </w:r>
            <w:r w:rsidR="005D4433">
              <w:rPr>
                <w:sz w:val="20"/>
              </w:rPr>
              <w:lastRenderedPageBreak/>
              <w:t xml:space="preserve">„Atžalyno“, Kauno </w:t>
            </w:r>
            <w:r>
              <w:rPr>
                <w:sz w:val="20"/>
              </w:rPr>
              <w:t>Šančių pagrindinėmis mokyklomis, Generolo P.Plechavičiaus kadetų licėjumi.</w:t>
            </w:r>
          </w:p>
          <w:p w:rsidR="005D4433" w:rsidRPr="00DC1200" w:rsidRDefault="005D4433" w:rsidP="003C1081">
            <w:pPr>
              <w:jc w:val="both"/>
              <w:rPr>
                <w:sz w:val="20"/>
              </w:rPr>
            </w:pP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Default="005D4433" w:rsidP="002708C1">
            <w:pPr>
              <w:rPr>
                <w:sz w:val="20"/>
              </w:rPr>
            </w:pPr>
          </w:p>
          <w:p w:rsidR="00060F39" w:rsidRPr="00DC1200" w:rsidRDefault="00060F39" w:rsidP="002708C1">
            <w:pPr>
              <w:rPr>
                <w:sz w:val="20"/>
              </w:rPr>
            </w:pPr>
            <w:r>
              <w:rPr>
                <w:sz w:val="20"/>
              </w:rPr>
              <w:t>2017 m.</w:t>
            </w:r>
          </w:p>
        </w:tc>
        <w:tc>
          <w:tcPr>
            <w:tcW w:w="1276" w:type="dxa"/>
          </w:tcPr>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r>
              <w:rPr>
                <w:sz w:val="20"/>
              </w:rPr>
              <w:t>2016-03-18</w:t>
            </w:r>
          </w:p>
          <w:p w:rsidR="005D4433" w:rsidRDefault="005D4433" w:rsidP="002708C1">
            <w:pPr>
              <w:rPr>
                <w:sz w:val="20"/>
              </w:rPr>
            </w:pPr>
          </w:p>
          <w:p w:rsidR="005D4433" w:rsidRDefault="005D4433" w:rsidP="002708C1">
            <w:pPr>
              <w:rPr>
                <w:sz w:val="20"/>
              </w:rPr>
            </w:pPr>
            <w:r>
              <w:rPr>
                <w:sz w:val="20"/>
              </w:rPr>
              <w:t>2016-03-16</w:t>
            </w: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5D4433" w:rsidRDefault="005D4433" w:rsidP="002708C1">
            <w:pPr>
              <w:rPr>
                <w:sz w:val="20"/>
              </w:rPr>
            </w:pPr>
          </w:p>
          <w:p w:rsidR="00FE427B" w:rsidRDefault="00FE427B" w:rsidP="002708C1">
            <w:pPr>
              <w:rPr>
                <w:sz w:val="20"/>
              </w:rPr>
            </w:pPr>
          </w:p>
          <w:p w:rsidR="00FE427B" w:rsidRDefault="00FE427B" w:rsidP="002708C1">
            <w:pPr>
              <w:rPr>
                <w:sz w:val="20"/>
              </w:rPr>
            </w:pPr>
          </w:p>
          <w:p w:rsidR="00FE427B" w:rsidRDefault="00FE427B" w:rsidP="002708C1">
            <w:pPr>
              <w:rPr>
                <w:sz w:val="20"/>
              </w:rPr>
            </w:pPr>
          </w:p>
          <w:p w:rsidR="005D4433" w:rsidRPr="00DC1200" w:rsidRDefault="005D4433" w:rsidP="002708C1">
            <w:pPr>
              <w:rPr>
                <w:sz w:val="20"/>
              </w:rPr>
            </w:pPr>
            <w:r>
              <w:rPr>
                <w:sz w:val="20"/>
              </w:rPr>
              <w:t>2016-04-22</w:t>
            </w:r>
          </w:p>
        </w:tc>
      </w:tr>
      <w:tr w:rsidR="005D4433" w:rsidTr="00DC1200">
        <w:tc>
          <w:tcPr>
            <w:tcW w:w="1668" w:type="dxa"/>
          </w:tcPr>
          <w:p w:rsidR="005D4433" w:rsidRPr="00DC1200" w:rsidRDefault="005D4433" w:rsidP="003C1081">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Pratęsta narystė UNESCO </w:t>
            </w:r>
            <w:proofErr w:type="spellStart"/>
            <w:r w:rsidRPr="00DC1200">
              <w:rPr>
                <w:sz w:val="20"/>
                <w:szCs w:val="20"/>
              </w:rPr>
              <w:t>ASPnet</w:t>
            </w:r>
            <w:proofErr w:type="spellEnd"/>
            <w:r w:rsidRPr="00DC1200">
              <w:rPr>
                <w:sz w:val="20"/>
                <w:szCs w:val="20"/>
              </w:rPr>
              <w:t xml:space="preserve"> mokyklų tinkle.</w:t>
            </w:r>
          </w:p>
        </w:tc>
        <w:tc>
          <w:tcPr>
            <w:tcW w:w="2410" w:type="dxa"/>
          </w:tcPr>
          <w:p w:rsidR="005D4433" w:rsidRPr="00DC1200" w:rsidRDefault="005D4433" w:rsidP="003C1081">
            <w:pPr>
              <w:jc w:val="both"/>
              <w:rPr>
                <w:sz w:val="20"/>
              </w:rPr>
            </w:pPr>
            <w:r>
              <w:rPr>
                <w:sz w:val="20"/>
              </w:rPr>
              <w:t>-Kvietimas negautas.</w:t>
            </w:r>
          </w:p>
        </w:tc>
        <w:tc>
          <w:tcPr>
            <w:tcW w:w="2410" w:type="dxa"/>
          </w:tcPr>
          <w:p w:rsidR="005D4433" w:rsidRPr="00DC1200" w:rsidRDefault="005D4433" w:rsidP="002708C1">
            <w:pPr>
              <w:rPr>
                <w:sz w:val="20"/>
              </w:rPr>
            </w:pPr>
          </w:p>
        </w:tc>
        <w:tc>
          <w:tcPr>
            <w:tcW w:w="2409" w:type="dxa"/>
          </w:tcPr>
          <w:p w:rsidR="005D4433" w:rsidRPr="00DC1200" w:rsidRDefault="005D4433" w:rsidP="002708C1">
            <w:pPr>
              <w:rPr>
                <w:sz w:val="20"/>
              </w:rPr>
            </w:pPr>
          </w:p>
        </w:tc>
        <w:tc>
          <w:tcPr>
            <w:tcW w:w="1276"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134" w:type="dxa"/>
          </w:tcPr>
          <w:p w:rsidR="005D4433" w:rsidRPr="00DC1200" w:rsidRDefault="005D4433" w:rsidP="002708C1">
            <w:pPr>
              <w:rPr>
                <w:sz w:val="20"/>
              </w:rPr>
            </w:pPr>
          </w:p>
        </w:tc>
        <w:tc>
          <w:tcPr>
            <w:tcW w:w="1276" w:type="dxa"/>
          </w:tcPr>
          <w:p w:rsidR="005D4433" w:rsidRPr="00DC1200" w:rsidRDefault="005D4433" w:rsidP="002708C1">
            <w:pPr>
              <w:rPr>
                <w:sz w:val="20"/>
              </w:rPr>
            </w:pPr>
          </w:p>
        </w:tc>
      </w:tr>
      <w:tr w:rsidR="005D4433" w:rsidTr="00DC1200">
        <w:tc>
          <w:tcPr>
            <w:tcW w:w="15701" w:type="dxa"/>
            <w:gridSpan w:val="9"/>
          </w:tcPr>
          <w:p w:rsidR="005D4433" w:rsidRPr="00DC1200" w:rsidRDefault="005D4433" w:rsidP="00DC1200">
            <w:pPr>
              <w:jc w:val="both"/>
            </w:pPr>
            <w:r w:rsidRPr="00DC1200">
              <w:rPr>
                <w:b/>
                <w:szCs w:val="22"/>
              </w:rPr>
              <w:t xml:space="preserve">Išvada apie pasiektą </w:t>
            </w:r>
            <w:proofErr w:type="spellStart"/>
            <w:r w:rsidRPr="00DC1200">
              <w:rPr>
                <w:b/>
                <w:szCs w:val="22"/>
              </w:rPr>
              <w:t>tikslą</w:t>
            </w:r>
            <w:r w:rsidRPr="00DC1200">
              <w:rPr>
                <w:i/>
                <w:sz w:val="20"/>
                <w:szCs w:val="20"/>
              </w:rPr>
              <w:t>(</w:t>
            </w:r>
            <w:r w:rsidRPr="00DC1200">
              <w:rPr>
                <w:bCs/>
                <w:i/>
                <w:sz w:val="20"/>
                <w:szCs w:val="20"/>
              </w:rPr>
              <w:t>nustatoma</w:t>
            </w:r>
            <w:proofErr w:type="spellEnd"/>
            <w:r w:rsidRPr="00DC1200">
              <w:rPr>
                <w:bCs/>
                <w:i/>
                <w:sz w:val="20"/>
                <w:szCs w:val="20"/>
              </w:rPr>
              <w:t xml:space="preserve">, ar reikia tikslinti, koreguoti kurį nors tikslo pasiekimo etapą, ar apriboti </w:t>
            </w:r>
            <w:proofErr w:type="spellStart"/>
            <w:r w:rsidRPr="00DC1200">
              <w:rPr>
                <w:bCs/>
                <w:i/>
                <w:sz w:val="20"/>
                <w:szCs w:val="20"/>
              </w:rPr>
              <w:t>arbaišplėsti</w:t>
            </w:r>
            <w:proofErr w:type="spellEnd"/>
            <w:r w:rsidRPr="00DC1200">
              <w:rPr>
                <w:bCs/>
                <w:i/>
                <w:sz w:val="20"/>
                <w:szCs w:val="20"/>
              </w:rPr>
              <w:t xml:space="preserve"> tam tikrus projektus)</w:t>
            </w:r>
            <w:r w:rsidRPr="00DC1200">
              <w:rPr>
                <w:bCs/>
                <w:szCs w:val="22"/>
              </w:rPr>
              <w:t>:</w:t>
            </w:r>
          </w:p>
          <w:p w:rsidR="005D4433" w:rsidRPr="00AB6754" w:rsidRDefault="005D4433" w:rsidP="003C1081">
            <w:pPr>
              <w:jc w:val="both"/>
              <w:rPr>
                <w:sz w:val="20"/>
                <w:szCs w:val="20"/>
              </w:rPr>
            </w:pPr>
            <w:r w:rsidRPr="00AB6754">
              <w:rPr>
                <w:bCs/>
                <w:sz w:val="20"/>
                <w:szCs w:val="20"/>
                <w:shd w:val="clear" w:color="auto" w:fill="FDFDFD"/>
              </w:rPr>
              <w:t xml:space="preserve">Atliktas „Nuomonės apie integruoto ugdymo pamokas 5-ose klasėse, taikant Tarptautinio </w:t>
            </w:r>
            <w:proofErr w:type="spellStart"/>
            <w:r w:rsidRPr="00AB6754">
              <w:rPr>
                <w:bCs/>
                <w:sz w:val="20"/>
                <w:szCs w:val="20"/>
                <w:shd w:val="clear" w:color="auto" w:fill="FDFDFD"/>
              </w:rPr>
              <w:t>bakalaureato</w:t>
            </w:r>
            <w:proofErr w:type="spellEnd"/>
            <w:r w:rsidRPr="00AB6754">
              <w:rPr>
                <w:bCs/>
                <w:sz w:val="20"/>
                <w:szCs w:val="20"/>
                <w:shd w:val="clear" w:color="auto" w:fill="FDFDFD"/>
              </w:rPr>
              <w:t xml:space="preserve"> principus“, tyrimas parodė, kad mokiniai patenkinti ir daugiausiai sužinojo apie juos supantį pasaulį, daugelio tėvų nuom</w:t>
            </w:r>
            <w:r w:rsidR="00B7216A" w:rsidRPr="00AB6754">
              <w:rPr>
                <w:bCs/>
                <w:sz w:val="20"/>
                <w:szCs w:val="20"/>
                <w:shd w:val="clear" w:color="auto" w:fill="FDFDFD"/>
              </w:rPr>
              <w:t xml:space="preserve">onė teigiama, mokytojai mano, kad </w:t>
            </w:r>
            <w:r w:rsidRPr="00AB6754">
              <w:rPr>
                <w:bCs/>
                <w:sz w:val="20"/>
                <w:szCs w:val="20"/>
                <w:shd w:val="clear" w:color="auto" w:fill="FDFDFD"/>
              </w:rPr>
              <w:t>integruotos pamokos padeda vaikams jungti į visumą atskirus mokomuosius dalykus, skatina moksleivius mąstyti, kad ši metodologija mokymąsi daro tikslingu ir aktualiu procesu, kad moksleiviai galėtų pritaikyti savo žinias ir įgūdžius už mokyklos ribų, kad mokiniams ne tik parodo, ko išmokome, bet ir atskleidžia, ko dar reikia mokytis.</w:t>
            </w:r>
          </w:p>
          <w:p w:rsidR="005D4433" w:rsidRPr="00AB6754" w:rsidRDefault="005D4433" w:rsidP="003C1081">
            <w:pPr>
              <w:jc w:val="both"/>
              <w:rPr>
                <w:sz w:val="20"/>
                <w:szCs w:val="20"/>
              </w:rPr>
            </w:pPr>
            <w:r w:rsidRPr="00AB6754">
              <w:rPr>
                <w:sz w:val="20"/>
                <w:szCs w:val="20"/>
              </w:rPr>
              <w:t>Atliktas „</w:t>
            </w:r>
            <w:r w:rsidRPr="00AB6754">
              <w:rPr>
                <w:iCs/>
                <w:sz w:val="20"/>
                <w:szCs w:val="20"/>
              </w:rPr>
              <w:t xml:space="preserve">Mokymosi motyvacijos ir emocinio nusiteikimo mokytis tyrimas kuriame </w:t>
            </w:r>
            <w:r w:rsidRPr="00AB6754">
              <w:rPr>
                <w:sz w:val="20"/>
                <w:szCs w:val="20"/>
              </w:rPr>
              <w:t xml:space="preserve"> dalyvavo 151 mokiniai. Jo metu   nustatyta, kad 40% respondentų turi teigiamą nusiteikimą bei aukštą  motyvaciją mokymuisi,  38% respondentų turi nedidelę pažintinę ir vidutinę mokymosi motyvaciją, 22% respondentų turi neigiamą emocinį nusiteikimą ir mažą motyvaciją mokymuisi.</w:t>
            </w:r>
          </w:p>
          <w:p w:rsidR="005D4433" w:rsidRPr="00AB6754" w:rsidRDefault="00B7216A" w:rsidP="003C1081">
            <w:pPr>
              <w:jc w:val="both"/>
              <w:rPr>
                <w:sz w:val="20"/>
                <w:szCs w:val="20"/>
              </w:rPr>
            </w:pPr>
            <w:r w:rsidRPr="00AB6754">
              <w:rPr>
                <w:sz w:val="20"/>
                <w:szCs w:val="20"/>
              </w:rPr>
              <w:t>Metodinės tarybos aprobuotas lan</w:t>
            </w:r>
            <w:r w:rsidR="005D4433" w:rsidRPr="00AB6754">
              <w:rPr>
                <w:sz w:val="20"/>
                <w:szCs w:val="20"/>
              </w:rPr>
              <w:t>kstinukas „Ugdomojo vertinimo strategijos ir metodai, taikomi ugdymo procese“ skatina mokytojų bendradarbiavimą, siekiant gerinti ugdomojo vertinimo kokybę, taikant kuo įvairesnius ir tikslingesnius formuojamojo</w:t>
            </w:r>
            <w:r w:rsidRPr="00AB6754">
              <w:rPr>
                <w:sz w:val="20"/>
                <w:szCs w:val="20"/>
              </w:rPr>
              <w:t>, ugdomojo</w:t>
            </w:r>
            <w:r w:rsidR="005D4433" w:rsidRPr="00AB6754">
              <w:rPr>
                <w:sz w:val="20"/>
                <w:szCs w:val="20"/>
              </w:rPr>
              <w:t xml:space="preserve"> vertinimo metodus bei strategijas, keistis gerąja patirtimi.</w:t>
            </w:r>
            <w:r w:rsidRPr="00AB6754">
              <w:rPr>
                <w:sz w:val="20"/>
                <w:szCs w:val="20"/>
              </w:rPr>
              <w:t xml:space="preserve"> Mokymasis iš socialinių partneri</w:t>
            </w:r>
            <w:r w:rsidR="0071490D" w:rsidRPr="00AB6754">
              <w:rPr>
                <w:sz w:val="20"/>
                <w:szCs w:val="20"/>
              </w:rPr>
              <w:t>ų patirties skatina SEU komitetą</w:t>
            </w:r>
            <w:r w:rsidRPr="00AB6754">
              <w:rPr>
                <w:sz w:val="20"/>
                <w:szCs w:val="20"/>
              </w:rPr>
              <w:t xml:space="preserve"> naujų iniciatyvų įgyvendinimą</w:t>
            </w:r>
            <w:r w:rsidR="0071490D" w:rsidRPr="00AB6754">
              <w:rPr>
                <w:sz w:val="20"/>
                <w:szCs w:val="20"/>
              </w:rPr>
              <w:t>.</w:t>
            </w:r>
          </w:p>
          <w:p w:rsidR="005D4433" w:rsidRPr="00DC1200" w:rsidRDefault="005D4433" w:rsidP="002708C1"/>
        </w:tc>
      </w:tr>
    </w:tbl>
    <w:p w:rsidR="005D4433" w:rsidRDefault="005D4433" w:rsidP="000122A1">
      <w:pPr>
        <w:rPr>
          <w:i/>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2410"/>
        <w:gridCol w:w="2410"/>
        <w:gridCol w:w="2409"/>
        <w:gridCol w:w="1276"/>
        <w:gridCol w:w="1134"/>
        <w:gridCol w:w="1134"/>
        <w:gridCol w:w="1276"/>
      </w:tblGrid>
      <w:tr w:rsidR="005D4433" w:rsidTr="00DC1200">
        <w:tc>
          <w:tcPr>
            <w:tcW w:w="15701" w:type="dxa"/>
            <w:gridSpan w:val="9"/>
          </w:tcPr>
          <w:p w:rsidR="005D4433" w:rsidRPr="00DC1200" w:rsidRDefault="005D4433" w:rsidP="00DC1200">
            <w:pPr>
              <w:pStyle w:val="ListParagraph1"/>
              <w:tabs>
                <w:tab w:val="left" w:pos="0"/>
              </w:tabs>
              <w:spacing w:after="0" w:line="240" w:lineRule="auto"/>
              <w:ind w:left="0" w:right="77"/>
              <w:jc w:val="both"/>
              <w:rPr>
                <w:rFonts w:ascii="Times New Roman" w:hAnsi="Times New Roman" w:cs="Times New Roman"/>
                <w:b/>
                <w:color w:val="000000"/>
                <w:sz w:val="20"/>
                <w:szCs w:val="20"/>
              </w:rPr>
            </w:pPr>
            <w:r w:rsidRPr="00DC1200">
              <w:rPr>
                <w:b/>
                <w:sz w:val="20"/>
                <w:szCs w:val="20"/>
              </w:rPr>
              <w:t xml:space="preserve">2 tikslas – </w:t>
            </w:r>
            <w:r w:rsidRPr="00DC1200">
              <w:rPr>
                <w:rFonts w:ascii="Times New Roman" w:hAnsi="Times New Roman" w:cs="Times New Roman"/>
                <w:b/>
                <w:color w:val="000000"/>
                <w:sz w:val="20"/>
                <w:szCs w:val="20"/>
              </w:rPr>
              <w:t xml:space="preserve">Plėtoti bendruomenės ryšius kuriant galimybes produktyviai generuoti ir plėtoti vertingas idėjas </w:t>
            </w:r>
            <w:proofErr w:type="spellStart"/>
            <w:r w:rsidRPr="00DC1200">
              <w:rPr>
                <w:rFonts w:ascii="Times New Roman" w:hAnsi="Times New Roman" w:cs="Times New Roman"/>
                <w:b/>
                <w:color w:val="000000"/>
                <w:sz w:val="20"/>
                <w:szCs w:val="20"/>
              </w:rPr>
              <w:t>ugdymo(si</w:t>
            </w:r>
            <w:proofErr w:type="spellEnd"/>
            <w:r w:rsidRPr="00DC1200">
              <w:rPr>
                <w:rFonts w:ascii="Times New Roman" w:hAnsi="Times New Roman" w:cs="Times New Roman"/>
                <w:b/>
                <w:color w:val="000000"/>
                <w:sz w:val="20"/>
                <w:szCs w:val="20"/>
              </w:rPr>
              <w:t xml:space="preserve">) procese, formuojant mokyklos kultūrą, įvaizdį. </w:t>
            </w:r>
          </w:p>
          <w:p w:rsidR="005D4433" w:rsidRPr="00DC1200" w:rsidRDefault="005D4433" w:rsidP="00DC1200">
            <w:pPr>
              <w:jc w:val="both"/>
              <w:rPr>
                <w:color w:val="000000"/>
                <w:sz w:val="20"/>
                <w:szCs w:val="20"/>
              </w:rPr>
            </w:pPr>
          </w:p>
          <w:p w:rsidR="005D4433" w:rsidRPr="00DC1200" w:rsidRDefault="005D4433" w:rsidP="00621F6C">
            <w:pPr>
              <w:rPr>
                <w:b/>
                <w:sz w:val="20"/>
                <w:szCs w:val="20"/>
              </w:rPr>
            </w:pPr>
          </w:p>
        </w:tc>
      </w:tr>
      <w:tr w:rsidR="005D4433" w:rsidRPr="00BD6DA0" w:rsidTr="00DC1200">
        <w:trPr>
          <w:trHeight w:val="441"/>
        </w:trPr>
        <w:tc>
          <w:tcPr>
            <w:tcW w:w="1668" w:type="dxa"/>
            <w:vMerge w:val="restart"/>
            <w:vAlign w:val="center"/>
          </w:tcPr>
          <w:p w:rsidR="005D4433" w:rsidRPr="00DC1200" w:rsidRDefault="005D4433" w:rsidP="00DC1200">
            <w:pPr>
              <w:jc w:val="center"/>
              <w:rPr>
                <w:sz w:val="20"/>
                <w:szCs w:val="20"/>
              </w:rPr>
            </w:pPr>
          </w:p>
        </w:tc>
        <w:tc>
          <w:tcPr>
            <w:tcW w:w="1984" w:type="dxa"/>
            <w:vMerge w:val="restart"/>
            <w:vAlign w:val="center"/>
          </w:tcPr>
          <w:p w:rsidR="005D4433" w:rsidRPr="00DC1200" w:rsidRDefault="005D4433" w:rsidP="00DC1200">
            <w:pPr>
              <w:jc w:val="center"/>
              <w:rPr>
                <w:sz w:val="20"/>
                <w:szCs w:val="20"/>
              </w:rPr>
            </w:pPr>
            <w:r w:rsidRPr="00DC1200">
              <w:rPr>
                <w:sz w:val="20"/>
                <w:szCs w:val="20"/>
              </w:rPr>
              <w:t>Planuotas rezultatas</w:t>
            </w:r>
          </w:p>
        </w:tc>
        <w:tc>
          <w:tcPr>
            <w:tcW w:w="7229" w:type="dxa"/>
            <w:gridSpan w:val="3"/>
            <w:vAlign w:val="center"/>
          </w:tcPr>
          <w:p w:rsidR="005D4433" w:rsidRPr="00DC1200" w:rsidRDefault="005D4433" w:rsidP="00DC1200">
            <w:pPr>
              <w:jc w:val="center"/>
              <w:rPr>
                <w:sz w:val="20"/>
                <w:szCs w:val="20"/>
              </w:rPr>
            </w:pPr>
            <w:r w:rsidRPr="00DC1200">
              <w:rPr>
                <w:sz w:val="20"/>
                <w:szCs w:val="20"/>
              </w:rPr>
              <w:t>Pasiektas rezultatas</w:t>
            </w:r>
          </w:p>
        </w:tc>
        <w:tc>
          <w:tcPr>
            <w:tcW w:w="1276" w:type="dxa"/>
            <w:vMerge w:val="restart"/>
            <w:vAlign w:val="center"/>
          </w:tcPr>
          <w:p w:rsidR="005D4433" w:rsidRPr="00DC1200" w:rsidRDefault="005D4433" w:rsidP="00DC1200">
            <w:pPr>
              <w:jc w:val="center"/>
              <w:rPr>
                <w:sz w:val="20"/>
                <w:szCs w:val="20"/>
              </w:rPr>
            </w:pPr>
            <w:r w:rsidRPr="00DC1200">
              <w:rPr>
                <w:sz w:val="20"/>
                <w:szCs w:val="20"/>
              </w:rPr>
              <w:t>Planuoti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Panaudoti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Planuota įgyvendinti (data)</w:t>
            </w:r>
          </w:p>
        </w:tc>
        <w:tc>
          <w:tcPr>
            <w:tcW w:w="1276" w:type="dxa"/>
            <w:vMerge w:val="restart"/>
            <w:vAlign w:val="center"/>
          </w:tcPr>
          <w:p w:rsidR="005D4433" w:rsidRPr="00DC1200" w:rsidRDefault="005D4433" w:rsidP="00DC1200">
            <w:pPr>
              <w:jc w:val="center"/>
              <w:rPr>
                <w:sz w:val="20"/>
                <w:szCs w:val="20"/>
              </w:rPr>
            </w:pPr>
            <w:r w:rsidRPr="00DC1200">
              <w:rPr>
                <w:sz w:val="20"/>
                <w:szCs w:val="20"/>
              </w:rPr>
              <w:t>Įgyvendinta (data)</w:t>
            </w:r>
          </w:p>
        </w:tc>
      </w:tr>
      <w:tr w:rsidR="005D4433" w:rsidRPr="00BD6DA0" w:rsidTr="00DC1200">
        <w:trPr>
          <w:trHeight w:val="258"/>
        </w:trPr>
        <w:tc>
          <w:tcPr>
            <w:tcW w:w="1668" w:type="dxa"/>
            <w:vMerge/>
          </w:tcPr>
          <w:p w:rsidR="005D4433" w:rsidRPr="00DC1200" w:rsidRDefault="005D4433" w:rsidP="00621F6C">
            <w:pPr>
              <w:rPr>
                <w:sz w:val="20"/>
                <w:szCs w:val="20"/>
              </w:rPr>
            </w:pPr>
          </w:p>
        </w:tc>
        <w:tc>
          <w:tcPr>
            <w:tcW w:w="1984" w:type="dxa"/>
            <w:vMerge/>
          </w:tcPr>
          <w:p w:rsidR="005D4433" w:rsidRPr="00DC1200" w:rsidRDefault="005D4433" w:rsidP="00621F6C">
            <w:pPr>
              <w:rPr>
                <w:sz w:val="20"/>
                <w:szCs w:val="20"/>
              </w:rPr>
            </w:pPr>
          </w:p>
        </w:tc>
        <w:tc>
          <w:tcPr>
            <w:tcW w:w="2410" w:type="dxa"/>
            <w:vAlign w:val="center"/>
          </w:tcPr>
          <w:p w:rsidR="005D4433" w:rsidRPr="00DC1200" w:rsidRDefault="005D4433" w:rsidP="00DC1200">
            <w:pPr>
              <w:jc w:val="center"/>
              <w:rPr>
                <w:sz w:val="16"/>
                <w:szCs w:val="16"/>
              </w:rPr>
            </w:pPr>
            <w:r w:rsidRPr="00DC1200">
              <w:rPr>
                <w:sz w:val="16"/>
                <w:szCs w:val="16"/>
              </w:rPr>
              <w:t>Per tarpinį matavimą 2016 m.</w:t>
            </w:r>
          </w:p>
        </w:tc>
        <w:tc>
          <w:tcPr>
            <w:tcW w:w="2410" w:type="dxa"/>
            <w:vAlign w:val="center"/>
          </w:tcPr>
          <w:p w:rsidR="005D4433" w:rsidRPr="00DC1200" w:rsidRDefault="005D4433" w:rsidP="00DC1200">
            <w:pPr>
              <w:jc w:val="center"/>
              <w:rPr>
                <w:sz w:val="16"/>
                <w:szCs w:val="16"/>
              </w:rPr>
            </w:pPr>
            <w:r w:rsidRPr="00DC1200">
              <w:rPr>
                <w:sz w:val="16"/>
                <w:szCs w:val="16"/>
              </w:rPr>
              <w:t xml:space="preserve">Per </w:t>
            </w:r>
          </w:p>
          <w:p w:rsidR="005D4433" w:rsidRPr="00DC1200" w:rsidRDefault="005D4433" w:rsidP="00DC1200">
            <w:pPr>
              <w:jc w:val="center"/>
              <w:rPr>
                <w:sz w:val="16"/>
                <w:szCs w:val="16"/>
              </w:rPr>
            </w:pPr>
            <w:r w:rsidRPr="00DC1200">
              <w:rPr>
                <w:sz w:val="16"/>
                <w:szCs w:val="16"/>
              </w:rPr>
              <w:t>tarpinį matavimą 2017 m.</w:t>
            </w:r>
          </w:p>
        </w:tc>
        <w:tc>
          <w:tcPr>
            <w:tcW w:w="2409" w:type="dxa"/>
            <w:vAlign w:val="center"/>
          </w:tcPr>
          <w:p w:rsidR="005D4433" w:rsidRPr="00DC1200" w:rsidRDefault="005D4433" w:rsidP="00DC1200">
            <w:pPr>
              <w:jc w:val="center"/>
              <w:rPr>
                <w:sz w:val="16"/>
                <w:szCs w:val="16"/>
              </w:rPr>
            </w:pPr>
            <w:r w:rsidRPr="00DC1200">
              <w:rPr>
                <w:sz w:val="16"/>
                <w:szCs w:val="16"/>
              </w:rPr>
              <w:t>Per galutinį matavimą 2018 m.</w:t>
            </w:r>
          </w:p>
        </w:tc>
        <w:tc>
          <w:tcPr>
            <w:tcW w:w="1276" w:type="dxa"/>
            <w:vMerge/>
          </w:tcPr>
          <w:p w:rsidR="005D4433" w:rsidRPr="00DC1200" w:rsidRDefault="005D4433" w:rsidP="00621F6C">
            <w:pPr>
              <w:rPr>
                <w:sz w:val="20"/>
                <w:szCs w:val="20"/>
              </w:rPr>
            </w:pPr>
          </w:p>
        </w:tc>
        <w:tc>
          <w:tcPr>
            <w:tcW w:w="1134" w:type="dxa"/>
            <w:vMerge/>
          </w:tcPr>
          <w:p w:rsidR="005D4433" w:rsidRPr="00DC1200" w:rsidRDefault="005D4433" w:rsidP="00621F6C">
            <w:pPr>
              <w:rPr>
                <w:sz w:val="20"/>
                <w:szCs w:val="20"/>
              </w:rPr>
            </w:pPr>
          </w:p>
        </w:tc>
        <w:tc>
          <w:tcPr>
            <w:tcW w:w="1134" w:type="dxa"/>
            <w:vMerge/>
          </w:tcPr>
          <w:p w:rsidR="005D4433" w:rsidRPr="00DC1200" w:rsidRDefault="005D4433" w:rsidP="00621F6C">
            <w:pPr>
              <w:rPr>
                <w:sz w:val="20"/>
                <w:szCs w:val="20"/>
              </w:rPr>
            </w:pPr>
          </w:p>
        </w:tc>
        <w:tc>
          <w:tcPr>
            <w:tcW w:w="1276" w:type="dxa"/>
            <w:vMerge/>
          </w:tcPr>
          <w:p w:rsidR="005D4433" w:rsidRPr="00DC1200" w:rsidRDefault="005D4433" w:rsidP="00621F6C">
            <w:pPr>
              <w:rPr>
                <w:sz w:val="20"/>
                <w:szCs w:val="20"/>
              </w:rPr>
            </w:pPr>
          </w:p>
        </w:tc>
      </w:tr>
      <w:tr w:rsidR="005D4433" w:rsidTr="00DC1200">
        <w:tc>
          <w:tcPr>
            <w:tcW w:w="1668" w:type="dxa"/>
            <w:vMerge w:val="restart"/>
          </w:tcPr>
          <w:p w:rsidR="005D4433" w:rsidRPr="00DC1200" w:rsidRDefault="005D4433" w:rsidP="00621F6C">
            <w:r w:rsidRPr="00DC1200">
              <w:rPr>
                <w:sz w:val="20"/>
                <w:szCs w:val="20"/>
              </w:rPr>
              <w:t>Uždavinys 1</w:t>
            </w:r>
          </w:p>
          <w:p w:rsidR="005D4433" w:rsidRPr="00DC1200" w:rsidRDefault="005D4433" w:rsidP="00621F6C">
            <w:r w:rsidRPr="00DC1200">
              <w:rPr>
                <w:b/>
                <w:sz w:val="20"/>
                <w:szCs w:val="20"/>
              </w:rPr>
              <w:t>Plėsti ir aktyvinti „Tėvų klubo“ veiklą.</w:t>
            </w:r>
          </w:p>
        </w:tc>
        <w:tc>
          <w:tcPr>
            <w:tcW w:w="1984" w:type="dxa"/>
          </w:tcPr>
          <w:p w:rsidR="005D4433" w:rsidRPr="00DC1200" w:rsidRDefault="005D4433" w:rsidP="003C1081">
            <w:pPr>
              <w:jc w:val="both"/>
              <w:rPr>
                <w:sz w:val="20"/>
                <w:szCs w:val="20"/>
              </w:rPr>
            </w:pPr>
            <w:r w:rsidRPr="00DC1200">
              <w:rPr>
                <w:sz w:val="20"/>
                <w:szCs w:val="20"/>
              </w:rPr>
              <w:t>- „Tėvų klubo“ nariai skatina mokinių tėvus aktyviau domėtis mokyklos teikiama informacija apie ugdymo procesą.</w:t>
            </w:r>
          </w:p>
          <w:p w:rsidR="005D4433" w:rsidRPr="00DC1200" w:rsidRDefault="005D4433" w:rsidP="003C1081">
            <w:pPr>
              <w:jc w:val="both"/>
              <w:rPr>
                <w:sz w:val="20"/>
                <w:szCs w:val="20"/>
              </w:rPr>
            </w:pPr>
          </w:p>
          <w:p w:rsidR="005D4433" w:rsidRPr="00DC1200" w:rsidRDefault="005D4433" w:rsidP="003C1081">
            <w:pPr>
              <w:jc w:val="both"/>
              <w:rPr>
                <w:sz w:val="20"/>
              </w:rPr>
            </w:pPr>
          </w:p>
        </w:tc>
        <w:tc>
          <w:tcPr>
            <w:tcW w:w="2410" w:type="dxa"/>
          </w:tcPr>
          <w:p w:rsidR="005D4433" w:rsidRDefault="00AB6754" w:rsidP="003C1081">
            <w:pPr>
              <w:autoSpaceDE w:val="0"/>
              <w:autoSpaceDN w:val="0"/>
              <w:adjustRightInd w:val="0"/>
              <w:spacing w:before="100" w:after="100"/>
              <w:jc w:val="both"/>
              <w:rPr>
                <w:sz w:val="20"/>
                <w:szCs w:val="20"/>
              </w:rPr>
            </w:pPr>
            <w:r>
              <w:rPr>
                <w:sz w:val="20"/>
                <w:szCs w:val="20"/>
              </w:rPr>
              <w:t>-</w:t>
            </w:r>
            <w:r w:rsidR="005D4433">
              <w:rPr>
                <w:sz w:val="20"/>
                <w:szCs w:val="20"/>
              </w:rPr>
              <w:t>D</w:t>
            </w:r>
            <w:r w:rsidR="005D4433" w:rsidRPr="004F185B">
              <w:rPr>
                <w:sz w:val="20"/>
                <w:szCs w:val="20"/>
              </w:rPr>
              <w:t>alyvav</w:t>
            </w:r>
            <w:r w:rsidR="005D4433">
              <w:rPr>
                <w:sz w:val="20"/>
                <w:szCs w:val="20"/>
              </w:rPr>
              <w:t>imas</w:t>
            </w:r>
            <w:r>
              <w:rPr>
                <w:sz w:val="20"/>
                <w:szCs w:val="20"/>
              </w:rPr>
              <w:t xml:space="preserve"> </w:t>
            </w:r>
            <w:proofErr w:type="spellStart"/>
            <w:r w:rsidR="005D4433" w:rsidRPr="004F185B">
              <w:rPr>
                <w:sz w:val="20"/>
                <w:szCs w:val="20"/>
              </w:rPr>
              <w:t>European</w:t>
            </w:r>
            <w:proofErr w:type="spellEnd"/>
            <w:r>
              <w:rPr>
                <w:sz w:val="20"/>
                <w:szCs w:val="20"/>
              </w:rPr>
              <w:t xml:space="preserve"> </w:t>
            </w:r>
            <w:proofErr w:type="spellStart"/>
            <w:r w:rsidR="005D4433" w:rsidRPr="004F185B">
              <w:rPr>
                <w:sz w:val="20"/>
                <w:szCs w:val="20"/>
              </w:rPr>
              <w:t>Week</w:t>
            </w:r>
            <w:proofErr w:type="spellEnd"/>
            <w:r>
              <w:rPr>
                <w:sz w:val="20"/>
                <w:szCs w:val="20"/>
              </w:rPr>
              <w:t xml:space="preserve"> </w:t>
            </w:r>
            <w:proofErr w:type="spellStart"/>
            <w:r w:rsidR="005D4433" w:rsidRPr="004F185B">
              <w:rPr>
                <w:sz w:val="20"/>
                <w:szCs w:val="20"/>
              </w:rPr>
              <w:t>of</w:t>
            </w:r>
            <w:proofErr w:type="spellEnd"/>
            <w:r>
              <w:rPr>
                <w:sz w:val="20"/>
                <w:szCs w:val="20"/>
              </w:rPr>
              <w:t xml:space="preserve"> </w:t>
            </w:r>
            <w:proofErr w:type="spellStart"/>
            <w:r w:rsidR="005D4433" w:rsidRPr="004F185B">
              <w:rPr>
                <w:sz w:val="20"/>
                <w:szCs w:val="20"/>
              </w:rPr>
              <w:t>Sport</w:t>
            </w:r>
            <w:proofErr w:type="spellEnd"/>
            <w:r w:rsidR="005D4433" w:rsidRPr="004F185B">
              <w:rPr>
                <w:sz w:val="20"/>
                <w:szCs w:val="20"/>
              </w:rPr>
              <w:t xml:space="preserve"> projekte "</w:t>
            </w:r>
            <w:proofErr w:type="spellStart"/>
            <w:r w:rsidR="005D4433" w:rsidRPr="004F185B">
              <w:rPr>
                <w:sz w:val="20"/>
                <w:szCs w:val="20"/>
              </w:rPr>
              <w:t>Beactive</w:t>
            </w:r>
            <w:proofErr w:type="spellEnd"/>
            <w:r w:rsidR="005D4433" w:rsidRPr="004F185B">
              <w:rPr>
                <w:sz w:val="20"/>
                <w:szCs w:val="20"/>
              </w:rPr>
              <w:t>"</w:t>
            </w:r>
            <w:r w:rsidR="005D4433">
              <w:rPr>
                <w:sz w:val="20"/>
                <w:szCs w:val="20"/>
              </w:rPr>
              <w:t>, kurio metu</w:t>
            </w:r>
            <w:r w:rsidR="005D4433" w:rsidRPr="004F185B">
              <w:rPr>
                <w:sz w:val="20"/>
                <w:szCs w:val="20"/>
              </w:rPr>
              <w:t xml:space="preserve"> 7b klasės mokinės Gabijos </w:t>
            </w:r>
            <w:proofErr w:type="spellStart"/>
            <w:r w:rsidR="005D4433" w:rsidRPr="004F185B">
              <w:rPr>
                <w:sz w:val="20"/>
                <w:szCs w:val="20"/>
              </w:rPr>
              <w:t>Rimkevičiūtės</w:t>
            </w:r>
            <w:proofErr w:type="spellEnd"/>
            <w:r w:rsidR="005D4433" w:rsidRPr="004F185B">
              <w:rPr>
                <w:sz w:val="20"/>
                <w:szCs w:val="20"/>
              </w:rPr>
              <w:t xml:space="preserve"> tėtis Tadas Rimkevičius - Lokys visus įtraukė į aktyvią sportinę veiklą. </w:t>
            </w:r>
          </w:p>
          <w:p w:rsidR="005D4433" w:rsidRPr="008A0C04" w:rsidRDefault="00FE427B" w:rsidP="003C1081">
            <w:pPr>
              <w:autoSpaceDE w:val="0"/>
              <w:autoSpaceDN w:val="0"/>
              <w:adjustRightInd w:val="0"/>
              <w:spacing w:before="100" w:after="100"/>
              <w:jc w:val="both"/>
              <w:rPr>
                <w:sz w:val="20"/>
                <w:szCs w:val="20"/>
                <w:u w:val="single"/>
              </w:rPr>
            </w:pPr>
            <w:r>
              <w:rPr>
                <w:iCs/>
                <w:sz w:val="20"/>
                <w:szCs w:val="20"/>
              </w:rPr>
              <w:t>-</w:t>
            </w:r>
            <w:r w:rsidR="005D4433">
              <w:rPr>
                <w:iCs/>
                <w:sz w:val="20"/>
                <w:szCs w:val="20"/>
              </w:rPr>
              <w:t>D</w:t>
            </w:r>
            <w:r w:rsidR="005D4433" w:rsidRPr="001D4C81">
              <w:rPr>
                <w:iCs/>
                <w:sz w:val="20"/>
                <w:szCs w:val="20"/>
              </w:rPr>
              <w:t xml:space="preserve">alyvavimas profesinės </w:t>
            </w:r>
            <w:proofErr w:type="spellStart"/>
            <w:r w:rsidR="005D4433" w:rsidRPr="001D4C81">
              <w:rPr>
                <w:iCs/>
                <w:sz w:val="20"/>
                <w:szCs w:val="20"/>
              </w:rPr>
              <w:t>savanorystės</w:t>
            </w:r>
            <w:proofErr w:type="spellEnd"/>
            <w:r w:rsidR="005D4433" w:rsidRPr="001D4C81">
              <w:rPr>
                <w:iCs/>
                <w:sz w:val="20"/>
                <w:szCs w:val="20"/>
              </w:rPr>
              <w:t xml:space="preserve"> projekte </w:t>
            </w:r>
            <w:r w:rsidR="005D4433" w:rsidRPr="001D4C81">
              <w:rPr>
                <w:iCs/>
                <w:sz w:val="20"/>
                <w:szCs w:val="20"/>
              </w:rPr>
              <w:lastRenderedPageBreak/>
              <w:t>„Kam to reikia?!“,</w:t>
            </w:r>
          </w:p>
        </w:tc>
        <w:tc>
          <w:tcPr>
            <w:tcW w:w="2410" w:type="dxa"/>
          </w:tcPr>
          <w:p w:rsidR="005D4433" w:rsidRPr="00DC1200" w:rsidRDefault="005D4433" w:rsidP="00621F6C">
            <w:pPr>
              <w:rPr>
                <w:sz w:val="20"/>
              </w:rPr>
            </w:pPr>
          </w:p>
        </w:tc>
        <w:tc>
          <w:tcPr>
            <w:tcW w:w="2409" w:type="dxa"/>
          </w:tcPr>
          <w:p w:rsidR="005D4433" w:rsidRPr="00DC1200" w:rsidRDefault="005D4433" w:rsidP="00621F6C">
            <w:pPr>
              <w:rPr>
                <w:sz w:val="20"/>
              </w:rPr>
            </w:pPr>
          </w:p>
        </w:tc>
        <w:tc>
          <w:tcPr>
            <w:tcW w:w="1276" w:type="dxa"/>
          </w:tcPr>
          <w:p w:rsidR="005D4433" w:rsidRPr="007D6569" w:rsidRDefault="005D4433" w:rsidP="00621F6C">
            <w:pPr>
              <w:rPr>
                <w:sz w:val="20"/>
              </w:rPr>
            </w:pPr>
          </w:p>
        </w:tc>
        <w:tc>
          <w:tcPr>
            <w:tcW w:w="1134" w:type="dxa"/>
          </w:tcPr>
          <w:p w:rsidR="005D4433" w:rsidRPr="007D6569" w:rsidRDefault="005D4433" w:rsidP="00621F6C">
            <w:pPr>
              <w:rPr>
                <w:sz w:val="20"/>
              </w:rPr>
            </w:pPr>
          </w:p>
        </w:tc>
        <w:tc>
          <w:tcPr>
            <w:tcW w:w="1134" w:type="dxa"/>
          </w:tcPr>
          <w:p w:rsidR="005D4433" w:rsidRDefault="005D4433" w:rsidP="00621F6C">
            <w:pPr>
              <w:rPr>
                <w:sz w:val="20"/>
              </w:rPr>
            </w:pPr>
          </w:p>
          <w:p w:rsidR="005D4433" w:rsidRPr="00DC1200" w:rsidRDefault="005D4433" w:rsidP="00621F6C">
            <w:pPr>
              <w:rPr>
                <w:sz w:val="20"/>
              </w:rPr>
            </w:pPr>
          </w:p>
        </w:tc>
        <w:tc>
          <w:tcPr>
            <w:tcW w:w="1276" w:type="dxa"/>
          </w:tcPr>
          <w:p w:rsidR="005D4433" w:rsidRPr="00DC1200" w:rsidRDefault="005D4433" w:rsidP="00621F6C">
            <w:pPr>
              <w:rPr>
                <w:sz w:val="20"/>
              </w:rPr>
            </w:pPr>
            <w:r>
              <w:rPr>
                <w:sz w:val="20"/>
              </w:rPr>
              <w:t>2016-09-12 – 16</w:t>
            </w:r>
          </w:p>
        </w:tc>
      </w:tr>
      <w:tr w:rsidR="005D4433" w:rsidTr="00DC1200">
        <w:tc>
          <w:tcPr>
            <w:tcW w:w="1668" w:type="dxa"/>
            <w:vMerge/>
          </w:tcPr>
          <w:p w:rsidR="005D4433" w:rsidRPr="00DC1200" w:rsidRDefault="005D4433" w:rsidP="00621F6C">
            <w:pPr>
              <w:rPr>
                <w:b/>
                <w:sz w:val="20"/>
                <w:szCs w:val="20"/>
              </w:rPr>
            </w:pPr>
          </w:p>
        </w:tc>
        <w:tc>
          <w:tcPr>
            <w:tcW w:w="1984" w:type="dxa"/>
          </w:tcPr>
          <w:p w:rsidR="005D4433" w:rsidRPr="00DC1200" w:rsidRDefault="005D4433" w:rsidP="003C1081">
            <w:pPr>
              <w:jc w:val="both"/>
              <w:rPr>
                <w:sz w:val="20"/>
                <w:szCs w:val="20"/>
              </w:rPr>
            </w:pPr>
            <w:r w:rsidRPr="00DC1200">
              <w:rPr>
                <w:sz w:val="20"/>
                <w:szCs w:val="20"/>
              </w:rPr>
              <w:t>- Bus suorganizuotos 2 akcijos, 1 renginys mokyklos bendruomenei  per metus.</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Default="00FE427B" w:rsidP="003C1081">
            <w:pPr>
              <w:jc w:val="both"/>
              <w:rPr>
                <w:iCs/>
                <w:sz w:val="20"/>
                <w:szCs w:val="20"/>
              </w:rPr>
            </w:pPr>
            <w:r>
              <w:rPr>
                <w:iCs/>
                <w:sz w:val="20"/>
                <w:szCs w:val="20"/>
              </w:rPr>
              <w:t>-</w:t>
            </w:r>
            <w:r w:rsidR="005D4433" w:rsidRPr="00E43D3C">
              <w:rPr>
                <w:iCs/>
                <w:sz w:val="20"/>
                <w:szCs w:val="20"/>
              </w:rPr>
              <w:t>Suorganizuotos 2 akcijos</w:t>
            </w:r>
            <w:r w:rsidR="005D4433">
              <w:rPr>
                <w:iCs/>
                <w:sz w:val="20"/>
                <w:szCs w:val="20"/>
              </w:rPr>
              <w:t>: „Kamštelių vajus 2016“, „Solidarumo bėgimas“,</w:t>
            </w:r>
            <w:r w:rsidR="005D4433" w:rsidRPr="00E43D3C">
              <w:rPr>
                <w:iCs/>
                <w:sz w:val="20"/>
                <w:szCs w:val="20"/>
              </w:rPr>
              <w:t xml:space="preserve"> 4 </w:t>
            </w:r>
            <w:r w:rsidR="005D4433">
              <w:rPr>
                <w:iCs/>
                <w:sz w:val="20"/>
                <w:szCs w:val="20"/>
              </w:rPr>
              <w:t xml:space="preserve">renginiai mokyklos bendruomenei: „Ačiū“, </w:t>
            </w:r>
          </w:p>
          <w:p w:rsidR="005D4433" w:rsidRDefault="005D4433" w:rsidP="003C1081">
            <w:pPr>
              <w:jc w:val="both"/>
              <w:rPr>
                <w:iCs/>
                <w:sz w:val="20"/>
                <w:szCs w:val="20"/>
              </w:rPr>
            </w:pPr>
            <w:r>
              <w:rPr>
                <w:iCs/>
                <w:sz w:val="20"/>
                <w:szCs w:val="20"/>
              </w:rPr>
              <w:t xml:space="preserve">„Gegužės šviesa“, </w:t>
            </w:r>
          </w:p>
          <w:p w:rsidR="005D4433" w:rsidRDefault="005D4433" w:rsidP="003C1081">
            <w:pPr>
              <w:jc w:val="both"/>
              <w:rPr>
                <w:iCs/>
                <w:sz w:val="20"/>
                <w:szCs w:val="20"/>
              </w:rPr>
            </w:pPr>
            <w:r>
              <w:rPr>
                <w:iCs/>
                <w:sz w:val="20"/>
                <w:szCs w:val="20"/>
              </w:rPr>
              <w:t>„Kartų valsas“</w:t>
            </w:r>
          </w:p>
          <w:p w:rsidR="005D4433" w:rsidRPr="008A0C04" w:rsidRDefault="005D4433" w:rsidP="003C1081">
            <w:pPr>
              <w:jc w:val="both"/>
              <w:rPr>
                <w:iCs/>
                <w:sz w:val="20"/>
                <w:szCs w:val="20"/>
              </w:rPr>
            </w:pPr>
            <w:r>
              <w:rPr>
                <w:iCs/>
                <w:sz w:val="20"/>
                <w:szCs w:val="20"/>
              </w:rPr>
              <w:t>„Inkilai“</w:t>
            </w:r>
          </w:p>
        </w:tc>
        <w:tc>
          <w:tcPr>
            <w:tcW w:w="2410" w:type="dxa"/>
          </w:tcPr>
          <w:p w:rsidR="005D4433" w:rsidRPr="00DC1200" w:rsidRDefault="005D4433" w:rsidP="00621F6C">
            <w:pPr>
              <w:rPr>
                <w:sz w:val="20"/>
              </w:rPr>
            </w:pPr>
          </w:p>
        </w:tc>
        <w:tc>
          <w:tcPr>
            <w:tcW w:w="2409" w:type="dxa"/>
          </w:tcPr>
          <w:p w:rsidR="005D4433" w:rsidRPr="00DC1200" w:rsidRDefault="005D4433" w:rsidP="00621F6C">
            <w:pPr>
              <w:rPr>
                <w:sz w:val="20"/>
              </w:rPr>
            </w:pPr>
          </w:p>
        </w:tc>
        <w:tc>
          <w:tcPr>
            <w:tcW w:w="1276" w:type="dxa"/>
          </w:tcPr>
          <w:p w:rsidR="005D4433" w:rsidRPr="00DC1200" w:rsidRDefault="00060F39" w:rsidP="00621F6C">
            <w:pPr>
              <w:rPr>
                <w:sz w:val="20"/>
              </w:rPr>
            </w:pPr>
            <w:r>
              <w:t xml:space="preserve">400 EUR, </w:t>
            </w:r>
            <w:proofErr w:type="spellStart"/>
            <w:r>
              <w:t>spec</w:t>
            </w:r>
            <w:proofErr w:type="spellEnd"/>
            <w:r>
              <w:t>. ir MK lėšos</w:t>
            </w:r>
          </w:p>
        </w:tc>
        <w:tc>
          <w:tcPr>
            <w:tcW w:w="1134" w:type="dxa"/>
          </w:tcPr>
          <w:p w:rsidR="005D4433" w:rsidRPr="00DC1200" w:rsidRDefault="007166CA" w:rsidP="00621F6C">
            <w:pPr>
              <w:rPr>
                <w:sz w:val="20"/>
              </w:rPr>
            </w:pPr>
            <w:r>
              <w:t xml:space="preserve">100 EUR, </w:t>
            </w:r>
            <w:proofErr w:type="spellStart"/>
            <w:r>
              <w:t>spec</w:t>
            </w:r>
            <w:proofErr w:type="spellEnd"/>
            <w:r>
              <w:t>. ir MK lėšos</w:t>
            </w:r>
          </w:p>
        </w:tc>
        <w:tc>
          <w:tcPr>
            <w:tcW w:w="1134" w:type="dxa"/>
          </w:tcPr>
          <w:p w:rsidR="005D4433" w:rsidRDefault="007166CA" w:rsidP="00621F6C">
            <w:pPr>
              <w:rPr>
                <w:sz w:val="20"/>
              </w:rPr>
            </w:pPr>
            <w:r>
              <w:rPr>
                <w:sz w:val="20"/>
              </w:rPr>
              <w:t>2017m.</w:t>
            </w:r>
          </w:p>
          <w:p w:rsidR="00060F39" w:rsidRPr="00DC1200" w:rsidRDefault="00060F39" w:rsidP="00621F6C">
            <w:pPr>
              <w:rPr>
                <w:sz w:val="20"/>
              </w:rPr>
            </w:pPr>
          </w:p>
        </w:tc>
        <w:tc>
          <w:tcPr>
            <w:tcW w:w="1276" w:type="dxa"/>
          </w:tcPr>
          <w:p w:rsidR="005D4433" w:rsidRDefault="005D4433" w:rsidP="00621F6C">
            <w:pPr>
              <w:rPr>
                <w:sz w:val="20"/>
              </w:rPr>
            </w:pPr>
          </w:p>
          <w:p w:rsidR="005D4433" w:rsidRDefault="005D4433" w:rsidP="00621F6C">
            <w:pPr>
              <w:rPr>
                <w:sz w:val="20"/>
              </w:rPr>
            </w:pPr>
            <w:r>
              <w:rPr>
                <w:sz w:val="20"/>
              </w:rPr>
              <w:t>2016-10-04</w:t>
            </w:r>
          </w:p>
          <w:p w:rsidR="005D4433" w:rsidRDefault="005D4433" w:rsidP="00621F6C">
            <w:pPr>
              <w:rPr>
                <w:sz w:val="20"/>
              </w:rPr>
            </w:pPr>
            <w:r>
              <w:rPr>
                <w:sz w:val="20"/>
              </w:rPr>
              <w:t>2016-10-10</w:t>
            </w:r>
          </w:p>
          <w:p w:rsidR="005D4433" w:rsidRDefault="005D4433" w:rsidP="00621F6C">
            <w:pPr>
              <w:rPr>
                <w:sz w:val="20"/>
              </w:rPr>
            </w:pPr>
          </w:p>
          <w:p w:rsidR="005D4433" w:rsidRDefault="005D4433" w:rsidP="00621F6C">
            <w:pPr>
              <w:rPr>
                <w:sz w:val="20"/>
              </w:rPr>
            </w:pPr>
            <w:r>
              <w:rPr>
                <w:sz w:val="20"/>
              </w:rPr>
              <w:t>2016-05-11</w:t>
            </w:r>
          </w:p>
          <w:p w:rsidR="005D4433" w:rsidRDefault="005D4433" w:rsidP="00621F6C">
            <w:pPr>
              <w:rPr>
                <w:sz w:val="20"/>
              </w:rPr>
            </w:pPr>
            <w:r>
              <w:rPr>
                <w:sz w:val="20"/>
              </w:rPr>
              <w:t>2016-05-24</w:t>
            </w:r>
          </w:p>
          <w:p w:rsidR="005D4433" w:rsidRDefault="005D4433" w:rsidP="00621F6C">
            <w:pPr>
              <w:rPr>
                <w:color w:val="1D2129"/>
                <w:sz w:val="20"/>
                <w:szCs w:val="20"/>
              </w:rPr>
            </w:pPr>
            <w:r>
              <w:rPr>
                <w:color w:val="1D2129"/>
                <w:sz w:val="20"/>
                <w:szCs w:val="20"/>
              </w:rPr>
              <w:t>2016-10-12</w:t>
            </w:r>
          </w:p>
          <w:p w:rsidR="005D4433" w:rsidRPr="00757BD5" w:rsidRDefault="005D4433" w:rsidP="00621F6C">
            <w:pPr>
              <w:rPr>
                <w:sz w:val="20"/>
                <w:szCs w:val="20"/>
              </w:rPr>
            </w:pPr>
            <w:r w:rsidRPr="00757BD5">
              <w:rPr>
                <w:color w:val="1D2129"/>
                <w:sz w:val="20"/>
                <w:szCs w:val="20"/>
              </w:rPr>
              <w:t>2016-04-07</w:t>
            </w:r>
          </w:p>
        </w:tc>
      </w:tr>
      <w:tr w:rsidR="005D4433" w:rsidTr="00DC1200">
        <w:tc>
          <w:tcPr>
            <w:tcW w:w="1668" w:type="dxa"/>
          </w:tcPr>
          <w:p w:rsidR="005D4433" w:rsidRPr="00DC1200" w:rsidRDefault="005D4433" w:rsidP="00621F6C">
            <w:pPr>
              <w:rPr>
                <w:sz w:val="20"/>
                <w:szCs w:val="20"/>
              </w:rPr>
            </w:pPr>
          </w:p>
        </w:tc>
        <w:tc>
          <w:tcPr>
            <w:tcW w:w="1984" w:type="dxa"/>
          </w:tcPr>
          <w:p w:rsidR="005D4433" w:rsidRPr="00DC1200" w:rsidRDefault="005D4433" w:rsidP="003C1081">
            <w:pPr>
              <w:jc w:val="both"/>
              <w:rPr>
                <w:sz w:val="20"/>
                <w:szCs w:val="20"/>
              </w:rPr>
            </w:pPr>
            <w:r w:rsidRPr="00DC1200">
              <w:rPr>
                <w:sz w:val="20"/>
                <w:szCs w:val="20"/>
              </w:rPr>
              <w:t>- Sėkmingai įgyvendintas darbo grupės parengtas planas lėšų pritraukimo aktyvinimui, panaudojimo prioritetų numatymui, lėšų panaudojimo viešinimui.</w:t>
            </w:r>
          </w:p>
          <w:p w:rsidR="005D4433" w:rsidRPr="00DC1200" w:rsidRDefault="005D4433" w:rsidP="003C1081">
            <w:pPr>
              <w:jc w:val="both"/>
              <w:rPr>
                <w:sz w:val="20"/>
                <w:szCs w:val="20"/>
              </w:rPr>
            </w:pPr>
            <w:r w:rsidRPr="00DC1200">
              <w:rPr>
                <w:sz w:val="20"/>
                <w:szCs w:val="20"/>
              </w:rPr>
              <w:t>40 proc. tėvų perves 2 proc. lėšas mokyklai.</w:t>
            </w:r>
          </w:p>
        </w:tc>
        <w:tc>
          <w:tcPr>
            <w:tcW w:w="2410" w:type="dxa"/>
          </w:tcPr>
          <w:p w:rsidR="007D6569" w:rsidRDefault="007D6569" w:rsidP="003C1081">
            <w:pPr>
              <w:jc w:val="both"/>
              <w:rPr>
                <w:sz w:val="20"/>
              </w:rPr>
            </w:pPr>
          </w:p>
          <w:p w:rsidR="005D4433" w:rsidRPr="00DC1200" w:rsidRDefault="00FE427B" w:rsidP="003C1081">
            <w:pPr>
              <w:jc w:val="both"/>
              <w:rPr>
                <w:sz w:val="20"/>
              </w:rPr>
            </w:pPr>
            <w:r>
              <w:rPr>
                <w:sz w:val="20"/>
              </w:rPr>
              <w:t>-</w:t>
            </w:r>
            <w:r w:rsidR="005D4433" w:rsidRPr="007D6569">
              <w:rPr>
                <w:sz w:val="20"/>
              </w:rPr>
              <w:t>30</w:t>
            </w:r>
            <w:r w:rsidR="005D4433">
              <w:rPr>
                <w:sz w:val="20"/>
              </w:rPr>
              <w:t xml:space="preserve"> proc. tėvų pervedė 2 proc. lėšas mokyklai</w:t>
            </w:r>
            <w:r w:rsidR="008A0C04">
              <w:rPr>
                <w:sz w:val="20"/>
              </w:rPr>
              <w:t xml:space="preserve">. Darbo grupė parengtas planas buvo įgyvendintas, 2016 m. mokykla gavo </w:t>
            </w:r>
            <w:r w:rsidR="007166CA">
              <w:rPr>
                <w:sz w:val="20"/>
              </w:rPr>
              <w:t xml:space="preserve"> 900 eurų </w:t>
            </w:r>
            <w:r w:rsidR="008A0C04">
              <w:rPr>
                <w:sz w:val="20"/>
              </w:rPr>
              <w:t xml:space="preserve">daugiau lėšų nei 2015 m. </w:t>
            </w:r>
          </w:p>
        </w:tc>
        <w:tc>
          <w:tcPr>
            <w:tcW w:w="2410" w:type="dxa"/>
          </w:tcPr>
          <w:p w:rsidR="005D4433" w:rsidRPr="00DC1200" w:rsidRDefault="005D4433" w:rsidP="00621F6C">
            <w:pPr>
              <w:rPr>
                <w:sz w:val="20"/>
              </w:rPr>
            </w:pPr>
          </w:p>
        </w:tc>
        <w:tc>
          <w:tcPr>
            <w:tcW w:w="2409" w:type="dxa"/>
          </w:tcPr>
          <w:p w:rsidR="005D4433" w:rsidRPr="00DC1200" w:rsidRDefault="005D4433" w:rsidP="00621F6C">
            <w:pPr>
              <w:rPr>
                <w:sz w:val="20"/>
              </w:rPr>
            </w:pPr>
          </w:p>
        </w:tc>
        <w:tc>
          <w:tcPr>
            <w:tcW w:w="1276" w:type="dxa"/>
          </w:tcPr>
          <w:p w:rsidR="005D4433" w:rsidRPr="00DC1200" w:rsidRDefault="005D4433" w:rsidP="00621F6C">
            <w:pPr>
              <w:rPr>
                <w:sz w:val="20"/>
              </w:rPr>
            </w:pPr>
          </w:p>
        </w:tc>
        <w:tc>
          <w:tcPr>
            <w:tcW w:w="1134" w:type="dxa"/>
          </w:tcPr>
          <w:p w:rsidR="005D4433" w:rsidRPr="00DC1200" w:rsidRDefault="005D4433" w:rsidP="00621F6C">
            <w:pPr>
              <w:rPr>
                <w:sz w:val="20"/>
              </w:rPr>
            </w:pPr>
          </w:p>
        </w:tc>
        <w:tc>
          <w:tcPr>
            <w:tcW w:w="1134" w:type="dxa"/>
          </w:tcPr>
          <w:p w:rsidR="005D4433" w:rsidRDefault="005D4433" w:rsidP="00621F6C">
            <w:pPr>
              <w:rPr>
                <w:sz w:val="20"/>
              </w:rPr>
            </w:pPr>
          </w:p>
          <w:p w:rsidR="007166CA" w:rsidRDefault="007166CA" w:rsidP="00621F6C">
            <w:pPr>
              <w:rPr>
                <w:sz w:val="20"/>
              </w:rPr>
            </w:pPr>
            <w:r>
              <w:rPr>
                <w:sz w:val="20"/>
              </w:rPr>
              <w:t>2016m.</w:t>
            </w: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Default="007166CA" w:rsidP="00621F6C">
            <w:pPr>
              <w:rPr>
                <w:sz w:val="20"/>
              </w:rPr>
            </w:pPr>
          </w:p>
          <w:p w:rsidR="007166CA" w:rsidRPr="00DC1200" w:rsidRDefault="007166CA" w:rsidP="00621F6C">
            <w:pPr>
              <w:rPr>
                <w:sz w:val="20"/>
              </w:rPr>
            </w:pPr>
            <w:r>
              <w:rPr>
                <w:sz w:val="20"/>
              </w:rPr>
              <w:t>2017 m.</w:t>
            </w:r>
          </w:p>
        </w:tc>
        <w:tc>
          <w:tcPr>
            <w:tcW w:w="1276" w:type="dxa"/>
          </w:tcPr>
          <w:p w:rsidR="005D4433" w:rsidRPr="00DC1200" w:rsidRDefault="00644226" w:rsidP="00621F6C">
            <w:pPr>
              <w:rPr>
                <w:sz w:val="20"/>
              </w:rPr>
            </w:pPr>
            <w:r>
              <w:rPr>
                <w:sz w:val="20"/>
              </w:rPr>
              <w:t>Iki 2016-05-01</w:t>
            </w:r>
          </w:p>
        </w:tc>
      </w:tr>
      <w:tr w:rsidR="005D4433" w:rsidTr="00DC1200">
        <w:tc>
          <w:tcPr>
            <w:tcW w:w="1668" w:type="dxa"/>
          </w:tcPr>
          <w:p w:rsidR="005D4433" w:rsidRPr="00DC1200" w:rsidRDefault="005D4433" w:rsidP="00621F6C">
            <w:pPr>
              <w:rPr>
                <w:sz w:val="20"/>
                <w:szCs w:val="20"/>
              </w:rPr>
            </w:pPr>
            <w:r w:rsidRPr="00DC1200">
              <w:rPr>
                <w:sz w:val="20"/>
                <w:szCs w:val="20"/>
              </w:rPr>
              <w:t>Uždavinys 2</w:t>
            </w:r>
          </w:p>
          <w:p w:rsidR="005D4433" w:rsidRPr="00DC1200" w:rsidRDefault="005D4433" w:rsidP="00DC1200">
            <w:pPr>
              <w:jc w:val="both"/>
              <w:rPr>
                <w:b/>
                <w:sz w:val="20"/>
                <w:szCs w:val="20"/>
              </w:rPr>
            </w:pPr>
            <w:r w:rsidRPr="00DC1200">
              <w:rPr>
                <w:b/>
                <w:sz w:val="20"/>
                <w:szCs w:val="20"/>
              </w:rPr>
              <w:t xml:space="preserve">Plėtoti tėvų </w:t>
            </w:r>
            <w:proofErr w:type="spellStart"/>
            <w:r w:rsidRPr="00DC1200">
              <w:rPr>
                <w:b/>
                <w:sz w:val="20"/>
                <w:szCs w:val="20"/>
              </w:rPr>
              <w:t>savanorystę</w:t>
            </w:r>
            <w:proofErr w:type="spellEnd"/>
            <w:r w:rsidRPr="00DC1200">
              <w:rPr>
                <w:b/>
                <w:sz w:val="20"/>
                <w:szCs w:val="20"/>
              </w:rPr>
              <w:t>.</w:t>
            </w:r>
          </w:p>
        </w:tc>
        <w:tc>
          <w:tcPr>
            <w:tcW w:w="1984" w:type="dxa"/>
          </w:tcPr>
          <w:p w:rsidR="005D4433" w:rsidRPr="00DC1200" w:rsidRDefault="005D4433" w:rsidP="003C1081">
            <w:pPr>
              <w:jc w:val="both"/>
              <w:rPr>
                <w:sz w:val="20"/>
                <w:szCs w:val="20"/>
              </w:rPr>
            </w:pPr>
            <w:r w:rsidRPr="00DC1200">
              <w:rPr>
                <w:sz w:val="20"/>
                <w:szCs w:val="20"/>
              </w:rPr>
              <w:t xml:space="preserve">- 1-2 kartus per metus </w:t>
            </w:r>
          </w:p>
          <w:p w:rsidR="005D4433" w:rsidRPr="00DC1200" w:rsidRDefault="005D4433" w:rsidP="003C1081">
            <w:pPr>
              <w:jc w:val="both"/>
              <w:rPr>
                <w:sz w:val="20"/>
                <w:szCs w:val="20"/>
              </w:rPr>
            </w:pPr>
            <w:r>
              <w:rPr>
                <w:sz w:val="20"/>
                <w:szCs w:val="20"/>
              </w:rPr>
              <w:t>kiekvienoje 5-8</w:t>
            </w:r>
            <w:r w:rsidRPr="00DC1200">
              <w:rPr>
                <w:sz w:val="20"/>
                <w:szCs w:val="20"/>
              </w:rPr>
              <w:t xml:space="preserve"> klasėje tėvai  įvairiomis formomis supažindina vaikus su savo profesija. </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Pr="00E43D3C" w:rsidRDefault="00FE427B" w:rsidP="003C1081">
            <w:pPr>
              <w:jc w:val="both"/>
              <w:rPr>
                <w:sz w:val="20"/>
                <w:szCs w:val="20"/>
              </w:rPr>
            </w:pPr>
            <w:r>
              <w:rPr>
                <w:sz w:val="20"/>
                <w:szCs w:val="20"/>
              </w:rPr>
              <w:t>-</w:t>
            </w:r>
            <w:r w:rsidR="00CB1A8F" w:rsidRPr="00CB1A8F">
              <w:rPr>
                <w:sz w:val="20"/>
                <w:szCs w:val="20"/>
              </w:rPr>
              <w:t>Devyniose klasėse tėvai įvairiomis formomis  supažindino vaikus su savo profesija daugiau nei 2</w:t>
            </w:r>
            <w:r w:rsidR="007166CA">
              <w:rPr>
                <w:sz w:val="20"/>
                <w:szCs w:val="20"/>
              </w:rPr>
              <w:t xml:space="preserve"> </w:t>
            </w:r>
            <w:r w:rsidR="00CB1A8F" w:rsidRPr="00CB1A8F">
              <w:rPr>
                <w:sz w:val="20"/>
                <w:szCs w:val="20"/>
              </w:rPr>
              <w:t>kartus per metus. Septyniose klasėse tėvai supažindino  vieną kartą per metus. Šešiose klasėse tėvai nei karto nesupažindino vaikų su savo profesija</w:t>
            </w:r>
          </w:p>
          <w:p w:rsidR="005D4433" w:rsidRPr="00E43D3C" w:rsidRDefault="005D4433" w:rsidP="003C1081">
            <w:pPr>
              <w:jc w:val="both"/>
              <w:rPr>
                <w:sz w:val="20"/>
                <w:szCs w:val="20"/>
              </w:rPr>
            </w:pPr>
          </w:p>
        </w:tc>
        <w:tc>
          <w:tcPr>
            <w:tcW w:w="2410" w:type="dxa"/>
          </w:tcPr>
          <w:p w:rsidR="005D4433" w:rsidRPr="00DC1200" w:rsidRDefault="005D4433" w:rsidP="00621F6C">
            <w:pPr>
              <w:rPr>
                <w:sz w:val="20"/>
              </w:rPr>
            </w:pPr>
          </w:p>
        </w:tc>
        <w:tc>
          <w:tcPr>
            <w:tcW w:w="2409" w:type="dxa"/>
          </w:tcPr>
          <w:p w:rsidR="005D4433" w:rsidRPr="00DC1200" w:rsidRDefault="005D4433" w:rsidP="00621F6C">
            <w:pPr>
              <w:rPr>
                <w:sz w:val="20"/>
              </w:rPr>
            </w:pPr>
          </w:p>
        </w:tc>
        <w:tc>
          <w:tcPr>
            <w:tcW w:w="1276" w:type="dxa"/>
          </w:tcPr>
          <w:p w:rsidR="005D4433" w:rsidRPr="00DC1200" w:rsidRDefault="007166CA" w:rsidP="00621F6C">
            <w:pPr>
              <w:rPr>
                <w:sz w:val="20"/>
              </w:rPr>
            </w:pPr>
            <w:r>
              <w:t>100 EUR, MK lėšos</w:t>
            </w:r>
          </w:p>
        </w:tc>
        <w:tc>
          <w:tcPr>
            <w:tcW w:w="1134" w:type="dxa"/>
          </w:tcPr>
          <w:p w:rsidR="005D4433" w:rsidRPr="00DC1200" w:rsidRDefault="005D4433" w:rsidP="00621F6C">
            <w:pPr>
              <w:rPr>
                <w:sz w:val="20"/>
              </w:rPr>
            </w:pPr>
          </w:p>
        </w:tc>
        <w:tc>
          <w:tcPr>
            <w:tcW w:w="1134" w:type="dxa"/>
          </w:tcPr>
          <w:p w:rsidR="005D4433" w:rsidRPr="00DC1200" w:rsidRDefault="007166CA" w:rsidP="00621F6C">
            <w:pPr>
              <w:rPr>
                <w:sz w:val="20"/>
              </w:rPr>
            </w:pPr>
            <w:r>
              <w:rPr>
                <w:sz w:val="20"/>
              </w:rPr>
              <w:t>2018 m.</w:t>
            </w:r>
          </w:p>
        </w:tc>
        <w:tc>
          <w:tcPr>
            <w:tcW w:w="1276" w:type="dxa"/>
          </w:tcPr>
          <w:p w:rsidR="005D4433" w:rsidRPr="00DC1200" w:rsidRDefault="007166CA" w:rsidP="00621F6C">
            <w:pPr>
              <w:rPr>
                <w:sz w:val="20"/>
              </w:rPr>
            </w:pPr>
            <w:r>
              <w:rPr>
                <w:sz w:val="20"/>
              </w:rPr>
              <w:t>2016 m.</w:t>
            </w:r>
          </w:p>
        </w:tc>
      </w:tr>
      <w:tr w:rsidR="005D4433" w:rsidRPr="00E43D3C" w:rsidTr="00DC1200">
        <w:tc>
          <w:tcPr>
            <w:tcW w:w="1668" w:type="dxa"/>
          </w:tcPr>
          <w:p w:rsidR="005D4433" w:rsidRPr="00E43D3C" w:rsidRDefault="005D4433" w:rsidP="00E43D3C">
            <w:pPr>
              <w:rPr>
                <w:sz w:val="20"/>
                <w:szCs w:val="20"/>
              </w:rPr>
            </w:pPr>
          </w:p>
        </w:tc>
        <w:tc>
          <w:tcPr>
            <w:tcW w:w="1984" w:type="dxa"/>
          </w:tcPr>
          <w:p w:rsidR="005D4433" w:rsidRPr="00E43D3C" w:rsidRDefault="005D4433" w:rsidP="003C1081">
            <w:pPr>
              <w:jc w:val="both"/>
              <w:rPr>
                <w:sz w:val="20"/>
                <w:szCs w:val="20"/>
              </w:rPr>
            </w:pPr>
            <w:r w:rsidRPr="00E43D3C">
              <w:rPr>
                <w:sz w:val="20"/>
                <w:szCs w:val="20"/>
              </w:rPr>
              <w:t xml:space="preserve">- 2 kartus per metus kiekvienoje klasėje tėvai, seneliai dalyvauja  </w:t>
            </w:r>
            <w:r w:rsidRPr="00E43D3C">
              <w:rPr>
                <w:sz w:val="20"/>
                <w:szCs w:val="20"/>
              </w:rPr>
              <w:lastRenderedPageBreak/>
              <w:t>formaliajame ir neformaliajame ugdyme pradinėse klasėse.</w:t>
            </w:r>
          </w:p>
          <w:p w:rsidR="005D4433" w:rsidRPr="00E43D3C" w:rsidRDefault="005D4433" w:rsidP="003C1081">
            <w:pPr>
              <w:jc w:val="both"/>
              <w:rPr>
                <w:sz w:val="20"/>
                <w:szCs w:val="20"/>
              </w:rPr>
            </w:pPr>
          </w:p>
          <w:p w:rsidR="005D4433" w:rsidRPr="00E43D3C" w:rsidRDefault="005D4433" w:rsidP="003C1081">
            <w:pPr>
              <w:jc w:val="both"/>
              <w:rPr>
                <w:sz w:val="20"/>
                <w:szCs w:val="20"/>
              </w:rPr>
            </w:pPr>
          </w:p>
        </w:tc>
        <w:tc>
          <w:tcPr>
            <w:tcW w:w="2410" w:type="dxa"/>
          </w:tcPr>
          <w:p w:rsidR="005D4433" w:rsidRDefault="008612C9" w:rsidP="003C1081">
            <w:pPr>
              <w:jc w:val="both"/>
              <w:rPr>
                <w:iCs/>
                <w:sz w:val="20"/>
                <w:szCs w:val="20"/>
              </w:rPr>
            </w:pPr>
            <w:r>
              <w:rPr>
                <w:iCs/>
                <w:sz w:val="20"/>
                <w:szCs w:val="20"/>
              </w:rPr>
              <w:lastRenderedPageBreak/>
              <w:t>-</w:t>
            </w:r>
            <w:r w:rsidR="005D4433" w:rsidRPr="00E43D3C">
              <w:rPr>
                <w:iCs/>
                <w:sz w:val="20"/>
                <w:szCs w:val="20"/>
              </w:rPr>
              <w:t>Tėvai ir seneliai dalyvavo daugiau nei 2 kartus per metus</w:t>
            </w:r>
            <w:r w:rsidR="009E3ACE">
              <w:rPr>
                <w:iCs/>
                <w:sz w:val="20"/>
                <w:szCs w:val="20"/>
              </w:rPr>
              <w:t xml:space="preserve"> formaliajame ir neformaliajame</w:t>
            </w:r>
            <w:r w:rsidR="005D4433" w:rsidRPr="00E43D3C">
              <w:rPr>
                <w:iCs/>
                <w:sz w:val="20"/>
                <w:szCs w:val="20"/>
              </w:rPr>
              <w:t xml:space="preserve"> ugdyme </w:t>
            </w:r>
            <w:r w:rsidR="005D4433" w:rsidRPr="00E43D3C">
              <w:rPr>
                <w:iCs/>
                <w:sz w:val="20"/>
                <w:szCs w:val="20"/>
              </w:rPr>
              <w:lastRenderedPageBreak/>
              <w:t xml:space="preserve">pradinėse klasėse. </w:t>
            </w:r>
          </w:p>
          <w:p w:rsidR="005D4433" w:rsidRPr="00E43D3C" w:rsidRDefault="005D4433" w:rsidP="003C1081">
            <w:pPr>
              <w:jc w:val="both"/>
              <w:rPr>
                <w:sz w:val="20"/>
                <w:szCs w:val="20"/>
              </w:rPr>
            </w:pPr>
          </w:p>
          <w:p w:rsidR="005D4433" w:rsidRPr="00E43D3C" w:rsidRDefault="005D4433" w:rsidP="003C1081">
            <w:pPr>
              <w:jc w:val="both"/>
              <w:rPr>
                <w:sz w:val="20"/>
                <w:szCs w:val="20"/>
              </w:rPr>
            </w:pPr>
          </w:p>
          <w:p w:rsidR="005D4433" w:rsidRPr="00E43D3C" w:rsidRDefault="005D4433" w:rsidP="003C1081">
            <w:pPr>
              <w:jc w:val="both"/>
              <w:rPr>
                <w:sz w:val="20"/>
                <w:szCs w:val="20"/>
              </w:rPr>
            </w:pPr>
          </w:p>
        </w:tc>
        <w:tc>
          <w:tcPr>
            <w:tcW w:w="2410" w:type="dxa"/>
          </w:tcPr>
          <w:p w:rsidR="005D4433" w:rsidRPr="00E43D3C" w:rsidRDefault="005D4433" w:rsidP="00E43D3C">
            <w:pPr>
              <w:rPr>
                <w:sz w:val="20"/>
                <w:szCs w:val="20"/>
              </w:rPr>
            </w:pPr>
          </w:p>
        </w:tc>
        <w:tc>
          <w:tcPr>
            <w:tcW w:w="2409" w:type="dxa"/>
          </w:tcPr>
          <w:p w:rsidR="005D4433" w:rsidRPr="00E43D3C" w:rsidRDefault="005D4433" w:rsidP="00E43D3C">
            <w:pPr>
              <w:rPr>
                <w:sz w:val="20"/>
                <w:szCs w:val="20"/>
              </w:rPr>
            </w:pPr>
          </w:p>
        </w:tc>
        <w:tc>
          <w:tcPr>
            <w:tcW w:w="1276" w:type="dxa"/>
          </w:tcPr>
          <w:p w:rsidR="005D4433" w:rsidRPr="00E43D3C" w:rsidRDefault="005D4433" w:rsidP="00E43D3C">
            <w:pPr>
              <w:rPr>
                <w:sz w:val="20"/>
                <w:szCs w:val="20"/>
              </w:rPr>
            </w:pPr>
          </w:p>
        </w:tc>
        <w:tc>
          <w:tcPr>
            <w:tcW w:w="1134" w:type="dxa"/>
          </w:tcPr>
          <w:p w:rsidR="005D4433" w:rsidRPr="00E43D3C" w:rsidRDefault="005D4433" w:rsidP="00E43D3C">
            <w:pPr>
              <w:rPr>
                <w:sz w:val="20"/>
                <w:szCs w:val="20"/>
              </w:rPr>
            </w:pPr>
          </w:p>
        </w:tc>
        <w:tc>
          <w:tcPr>
            <w:tcW w:w="1134" w:type="dxa"/>
          </w:tcPr>
          <w:p w:rsidR="005D4433" w:rsidRPr="00E43D3C" w:rsidRDefault="007166CA" w:rsidP="00E43D3C">
            <w:pPr>
              <w:rPr>
                <w:sz w:val="20"/>
                <w:szCs w:val="20"/>
              </w:rPr>
            </w:pPr>
            <w:r>
              <w:rPr>
                <w:sz w:val="20"/>
                <w:szCs w:val="20"/>
              </w:rPr>
              <w:t>2018 m.</w:t>
            </w:r>
          </w:p>
        </w:tc>
        <w:tc>
          <w:tcPr>
            <w:tcW w:w="1276" w:type="dxa"/>
          </w:tcPr>
          <w:p w:rsidR="005D4433" w:rsidRDefault="00644226" w:rsidP="00E43D3C">
            <w:pPr>
              <w:rPr>
                <w:sz w:val="20"/>
                <w:szCs w:val="20"/>
              </w:rPr>
            </w:pPr>
            <w:r>
              <w:rPr>
                <w:sz w:val="20"/>
                <w:szCs w:val="20"/>
              </w:rPr>
              <w:t xml:space="preserve">Pagal klasių vadovų planus arba 2016 m. </w:t>
            </w:r>
            <w:r>
              <w:rPr>
                <w:sz w:val="20"/>
                <w:szCs w:val="20"/>
              </w:rPr>
              <w:lastRenderedPageBreak/>
              <w:t xml:space="preserve">gegužės </w:t>
            </w:r>
            <w:proofErr w:type="spellStart"/>
            <w:r>
              <w:rPr>
                <w:sz w:val="20"/>
                <w:szCs w:val="20"/>
              </w:rPr>
              <w:t>mėn</w:t>
            </w:r>
            <w:proofErr w:type="spellEnd"/>
            <w:r>
              <w:rPr>
                <w:sz w:val="20"/>
                <w:szCs w:val="20"/>
              </w:rPr>
              <w:t xml:space="preserve"> (Mamos diena)</w:t>
            </w:r>
          </w:p>
          <w:p w:rsidR="00644226" w:rsidRDefault="00644226" w:rsidP="00E43D3C">
            <w:pPr>
              <w:rPr>
                <w:sz w:val="20"/>
                <w:szCs w:val="20"/>
              </w:rPr>
            </w:pPr>
            <w:r>
              <w:rPr>
                <w:sz w:val="20"/>
                <w:szCs w:val="20"/>
              </w:rPr>
              <w:t>2016 m. gruodžio mėn.</w:t>
            </w:r>
          </w:p>
          <w:p w:rsidR="00644226" w:rsidRPr="00E43D3C" w:rsidRDefault="00644226" w:rsidP="00E43D3C">
            <w:pPr>
              <w:rPr>
                <w:sz w:val="20"/>
                <w:szCs w:val="20"/>
              </w:rPr>
            </w:pPr>
          </w:p>
        </w:tc>
      </w:tr>
      <w:tr w:rsidR="007166CA" w:rsidRPr="00E43D3C" w:rsidTr="00DC1200">
        <w:tc>
          <w:tcPr>
            <w:tcW w:w="1668" w:type="dxa"/>
          </w:tcPr>
          <w:p w:rsidR="007166CA" w:rsidRPr="00DC1200" w:rsidRDefault="007166CA" w:rsidP="007166CA">
            <w:pPr>
              <w:rPr>
                <w:sz w:val="20"/>
                <w:szCs w:val="20"/>
              </w:rPr>
            </w:pPr>
            <w:r w:rsidRPr="00DC1200">
              <w:rPr>
                <w:sz w:val="20"/>
                <w:szCs w:val="20"/>
              </w:rPr>
              <w:lastRenderedPageBreak/>
              <w:t>Uždavinys 3</w:t>
            </w:r>
          </w:p>
          <w:p w:rsidR="007166CA" w:rsidRPr="00E43D3C" w:rsidRDefault="007166CA" w:rsidP="00E43D3C">
            <w:pPr>
              <w:rPr>
                <w:sz w:val="20"/>
                <w:szCs w:val="20"/>
              </w:rPr>
            </w:pPr>
          </w:p>
        </w:tc>
        <w:tc>
          <w:tcPr>
            <w:tcW w:w="1984" w:type="dxa"/>
          </w:tcPr>
          <w:p w:rsidR="007166CA" w:rsidRPr="00E43D3C" w:rsidRDefault="007166CA" w:rsidP="003C1081">
            <w:pPr>
              <w:jc w:val="both"/>
              <w:rPr>
                <w:sz w:val="20"/>
                <w:szCs w:val="20"/>
              </w:rPr>
            </w:pPr>
          </w:p>
        </w:tc>
        <w:tc>
          <w:tcPr>
            <w:tcW w:w="2410" w:type="dxa"/>
          </w:tcPr>
          <w:p w:rsidR="007166CA" w:rsidRDefault="007166CA" w:rsidP="003C1081">
            <w:pPr>
              <w:jc w:val="both"/>
              <w:rPr>
                <w:iCs/>
                <w:sz w:val="20"/>
                <w:szCs w:val="20"/>
              </w:rPr>
            </w:pPr>
          </w:p>
        </w:tc>
        <w:tc>
          <w:tcPr>
            <w:tcW w:w="2410" w:type="dxa"/>
          </w:tcPr>
          <w:p w:rsidR="007166CA" w:rsidRPr="00E43D3C" w:rsidRDefault="007166CA" w:rsidP="00E43D3C">
            <w:pPr>
              <w:rPr>
                <w:sz w:val="20"/>
                <w:szCs w:val="20"/>
              </w:rPr>
            </w:pPr>
          </w:p>
        </w:tc>
        <w:tc>
          <w:tcPr>
            <w:tcW w:w="2409" w:type="dxa"/>
          </w:tcPr>
          <w:p w:rsidR="007166CA" w:rsidRPr="00E43D3C" w:rsidRDefault="007166CA" w:rsidP="00E43D3C">
            <w:pPr>
              <w:rPr>
                <w:sz w:val="20"/>
                <w:szCs w:val="20"/>
              </w:rPr>
            </w:pPr>
          </w:p>
        </w:tc>
        <w:tc>
          <w:tcPr>
            <w:tcW w:w="1276" w:type="dxa"/>
          </w:tcPr>
          <w:p w:rsidR="007166CA" w:rsidRPr="00E43D3C" w:rsidRDefault="007166CA" w:rsidP="00E43D3C">
            <w:pPr>
              <w:rPr>
                <w:sz w:val="20"/>
                <w:szCs w:val="20"/>
              </w:rPr>
            </w:pPr>
          </w:p>
        </w:tc>
        <w:tc>
          <w:tcPr>
            <w:tcW w:w="1134" w:type="dxa"/>
          </w:tcPr>
          <w:p w:rsidR="007166CA" w:rsidRPr="00E43D3C" w:rsidRDefault="007166CA" w:rsidP="00E43D3C">
            <w:pPr>
              <w:rPr>
                <w:sz w:val="20"/>
                <w:szCs w:val="20"/>
              </w:rPr>
            </w:pPr>
          </w:p>
        </w:tc>
        <w:tc>
          <w:tcPr>
            <w:tcW w:w="1134" w:type="dxa"/>
          </w:tcPr>
          <w:p w:rsidR="007166CA" w:rsidRDefault="007166CA" w:rsidP="00E43D3C">
            <w:pPr>
              <w:rPr>
                <w:sz w:val="20"/>
                <w:szCs w:val="20"/>
              </w:rPr>
            </w:pPr>
          </w:p>
        </w:tc>
        <w:tc>
          <w:tcPr>
            <w:tcW w:w="1276" w:type="dxa"/>
          </w:tcPr>
          <w:p w:rsidR="007166CA" w:rsidRDefault="007166CA" w:rsidP="00E43D3C">
            <w:pPr>
              <w:rPr>
                <w:sz w:val="20"/>
                <w:szCs w:val="20"/>
              </w:rPr>
            </w:pPr>
          </w:p>
        </w:tc>
      </w:tr>
      <w:tr w:rsidR="005D4433" w:rsidTr="00FE427B">
        <w:trPr>
          <w:trHeight w:val="4115"/>
        </w:trPr>
        <w:tc>
          <w:tcPr>
            <w:tcW w:w="1668" w:type="dxa"/>
          </w:tcPr>
          <w:p w:rsidR="005D4433" w:rsidRPr="00DC1200" w:rsidRDefault="005D4433" w:rsidP="00621F6C">
            <w:pPr>
              <w:rPr>
                <w:b/>
                <w:sz w:val="20"/>
                <w:szCs w:val="20"/>
              </w:rPr>
            </w:pPr>
            <w:r w:rsidRPr="00DC1200">
              <w:rPr>
                <w:b/>
                <w:sz w:val="20"/>
                <w:szCs w:val="20"/>
              </w:rPr>
              <w:t>Kurti ir įgyvendinti tėvų pedagoginio psichologinio švietimo sistemą.</w:t>
            </w:r>
          </w:p>
        </w:tc>
        <w:tc>
          <w:tcPr>
            <w:tcW w:w="1984" w:type="dxa"/>
          </w:tcPr>
          <w:p w:rsidR="005D4433" w:rsidRPr="00DC1200" w:rsidRDefault="005D4433" w:rsidP="003C1081">
            <w:pPr>
              <w:jc w:val="both"/>
              <w:rPr>
                <w:sz w:val="20"/>
                <w:szCs w:val="20"/>
              </w:rPr>
            </w:pPr>
            <w:r>
              <w:rPr>
                <w:sz w:val="20"/>
                <w:szCs w:val="20"/>
              </w:rPr>
              <w:t xml:space="preserve">- 2-3 užsiėmimai tėvams per metus </w:t>
            </w:r>
            <w:r w:rsidRPr="00DC1200">
              <w:rPr>
                <w:sz w:val="20"/>
                <w:szCs w:val="20"/>
              </w:rPr>
              <w:t>pagal SEU programą ir poreikį.</w:t>
            </w:r>
          </w:p>
          <w:p w:rsidR="005D4433" w:rsidRPr="00DC1200" w:rsidRDefault="005D4433" w:rsidP="003C1081">
            <w:pPr>
              <w:jc w:val="both"/>
              <w:rPr>
                <w:sz w:val="20"/>
                <w:szCs w:val="20"/>
              </w:rPr>
            </w:pPr>
          </w:p>
        </w:tc>
        <w:tc>
          <w:tcPr>
            <w:tcW w:w="2410" w:type="dxa"/>
          </w:tcPr>
          <w:p w:rsidR="005D4433" w:rsidRPr="006411C8" w:rsidRDefault="00FE427B" w:rsidP="003C1081">
            <w:pPr>
              <w:jc w:val="both"/>
              <w:rPr>
                <w:iCs/>
                <w:sz w:val="20"/>
                <w:szCs w:val="20"/>
              </w:rPr>
            </w:pPr>
            <w:r>
              <w:rPr>
                <w:iCs/>
                <w:sz w:val="20"/>
                <w:szCs w:val="20"/>
              </w:rPr>
              <w:t>-</w:t>
            </w:r>
            <w:r w:rsidR="005D4433" w:rsidRPr="001D4C81">
              <w:rPr>
                <w:iCs/>
                <w:sz w:val="20"/>
                <w:szCs w:val="20"/>
              </w:rPr>
              <w:t>Buvo suorga</w:t>
            </w:r>
            <w:r w:rsidR="00EE3D6D">
              <w:rPr>
                <w:iCs/>
                <w:sz w:val="20"/>
                <w:szCs w:val="20"/>
              </w:rPr>
              <w:t>nizuoti 2 užsiėmimai tėvams „Prie apskrito stalo”</w:t>
            </w:r>
            <w:r w:rsidR="002E6639">
              <w:rPr>
                <w:iCs/>
                <w:sz w:val="20"/>
                <w:szCs w:val="20"/>
              </w:rPr>
              <w:t>.</w:t>
            </w:r>
          </w:p>
          <w:p w:rsidR="005D4433" w:rsidRDefault="005D4433" w:rsidP="003C1081">
            <w:pPr>
              <w:jc w:val="both"/>
              <w:rPr>
                <w:sz w:val="20"/>
              </w:rPr>
            </w:pPr>
            <w:r>
              <w:rPr>
                <w:sz w:val="20"/>
              </w:rPr>
              <w:t>Organizuoti mokymai 7 klasių mokinių tėvam</w:t>
            </w:r>
            <w:r w:rsidR="00EE3D6D">
              <w:rPr>
                <w:sz w:val="20"/>
              </w:rPr>
              <w:t>s apie psichotropines medžiagas „</w:t>
            </w:r>
            <w:r w:rsidR="00EE3D6D" w:rsidRPr="001D4C81">
              <w:rPr>
                <w:iCs/>
                <w:sz w:val="20"/>
                <w:szCs w:val="20"/>
              </w:rPr>
              <w:t>Blaivus t</w:t>
            </w:r>
            <w:r w:rsidR="002E6639">
              <w:rPr>
                <w:iCs/>
                <w:sz w:val="20"/>
                <w:szCs w:val="20"/>
              </w:rPr>
              <w:t>odėl, kad išmintingas, išmint</w:t>
            </w:r>
            <w:r w:rsidR="00EE3D6D" w:rsidRPr="001D4C81">
              <w:rPr>
                <w:iCs/>
                <w:sz w:val="20"/>
                <w:szCs w:val="20"/>
              </w:rPr>
              <w:t>ingas todėl, kad blaivus</w:t>
            </w:r>
            <w:r w:rsidR="00EE3D6D">
              <w:rPr>
                <w:sz w:val="20"/>
              </w:rPr>
              <w:t>“</w:t>
            </w:r>
          </w:p>
          <w:p w:rsidR="005D4433" w:rsidRDefault="005D4433" w:rsidP="003C1081">
            <w:pPr>
              <w:jc w:val="both"/>
              <w:rPr>
                <w:iCs/>
                <w:sz w:val="20"/>
                <w:szCs w:val="20"/>
              </w:rPr>
            </w:pPr>
          </w:p>
          <w:p w:rsidR="005D4433" w:rsidRPr="00E43D3C" w:rsidRDefault="005D4433" w:rsidP="003C1081">
            <w:pPr>
              <w:jc w:val="both"/>
              <w:rPr>
                <w:iCs/>
                <w:sz w:val="20"/>
                <w:szCs w:val="20"/>
              </w:rPr>
            </w:pPr>
            <w:r w:rsidRPr="00E43D3C">
              <w:rPr>
                <w:iCs/>
                <w:sz w:val="20"/>
                <w:szCs w:val="20"/>
              </w:rPr>
              <w:t>70% tėvų dalyvavo „Tėvų klubo“ pasiūlytose veiklose, domėjosi mokyklos teikiama informacija apie ugdymo procesą.</w:t>
            </w:r>
          </w:p>
          <w:p w:rsidR="005D4433" w:rsidRPr="00E43D3C" w:rsidRDefault="005D4433" w:rsidP="003C1081">
            <w:pPr>
              <w:jc w:val="both"/>
              <w:rPr>
                <w:iCs/>
                <w:sz w:val="20"/>
                <w:szCs w:val="20"/>
              </w:rPr>
            </w:pPr>
            <w:r w:rsidRPr="00E43D3C">
              <w:rPr>
                <w:iCs/>
                <w:sz w:val="20"/>
                <w:szCs w:val="20"/>
              </w:rPr>
              <w:t xml:space="preserve"> 60% dalyvavo SEU programos užsiėmimuose.</w:t>
            </w:r>
          </w:p>
          <w:p w:rsidR="005D4433" w:rsidRPr="00E43D3C" w:rsidRDefault="005D4433" w:rsidP="003C1081">
            <w:pPr>
              <w:jc w:val="both"/>
              <w:rPr>
                <w:sz w:val="20"/>
                <w:szCs w:val="20"/>
              </w:rPr>
            </w:pPr>
          </w:p>
          <w:p w:rsidR="005D4433" w:rsidRPr="00E43D3C" w:rsidRDefault="005D4433" w:rsidP="003C1081">
            <w:pPr>
              <w:jc w:val="both"/>
              <w:rPr>
                <w:sz w:val="20"/>
                <w:szCs w:val="20"/>
              </w:rPr>
            </w:pPr>
          </w:p>
        </w:tc>
        <w:tc>
          <w:tcPr>
            <w:tcW w:w="2410" w:type="dxa"/>
          </w:tcPr>
          <w:p w:rsidR="005D4433" w:rsidRPr="00DC1200" w:rsidRDefault="005D4433" w:rsidP="00621F6C">
            <w:pPr>
              <w:rPr>
                <w:sz w:val="20"/>
              </w:rPr>
            </w:pPr>
          </w:p>
        </w:tc>
        <w:tc>
          <w:tcPr>
            <w:tcW w:w="2409" w:type="dxa"/>
          </w:tcPr>
          <w:p w:rsidR="005D4433" w:rsidRPr="00DC1200" w:rsidRDefault="005D4433" w:rsidP="00621F6C">
            <w:pPr>
              <w:rPr>
                <w:sz w:val="20"/>
              </w:rPr>
            </w:pPr>
          </w:p>
        </w:tc>
        <w:tc>
          <w:tcPr>
            <w:tcW w:w="1276" w:type="dxa"/>
          </w:tcPr>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F272C8" w:rsidRDefault="00F272C8" w:rsidP="00621F6C"/>
          <w:p w:rsidR="005D4433" w:rsidRPr="00DC1200" w:rsidRDefault="00F272C8" w:rsidP="00621F6C">
            <w:pPr>
              <w:rPr>
                <w:sz w:val="20"/>
              </w:rPr>
            </w:pPr>
            <w:r>
              <w:t>300 EUR, MK lėšos</w:t>
            </w:r>
          </w:p>
        </w:tc>
        <w:tc>
          <w:tcPr>
            <w:tcW w:w="1134" w:type="dxa"/>
          </w:tcPr>
          <w:p w:rsidR="005D4433" w:rsidRDefault="005D4433"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Pr="00DC1200" w:rsidRDefault="00045D57" w:rsidP="00621F6C">
            <w:pPr>
              <w:rPr>
                <w:sz w:val="20"/>
              </w:rPr>
            </w:pPr>
          </w:p>
        </w:tc>
        <w:tc>
          <w:tcPr>
            <w:tcW w:w="1134" w:type="dxa"/>
          </w:tcPr>
          <w:p w:rsidR="005D4433" w:rsidRDefault="00045D57" w:rsidP="00621F6C">
            <w:pPr>
              <w:rPr>
                <w:sz w:val="20"/>
              </w:rPr>
            </w:pPr>
            <w:r>
              <w:rPr>
                <w:sz w:val="20"/>
              </w:rPr>
              <w:t>2018 m.</w:t>
            </w: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Default="00045D57" w:rsidP="00621F6C">
            <w:pPr>
              <w:rPr>
                <w:sz w:val="20"/>
              </w:rPr>
            </w:pPr>
          </w:p>
          <w:p w:rsidR="00045D57" w:rsidRPr="00DC1200" w:rsidRDefault="00045D57" w:rsidP="00621F6C">
            <w:pPr>
              <w:rPr>
                <w:sz w:val="20"/>
              </w:rPr>
            </w:pPr>
            <w:r>
              <w:rPr>
                <w:sz w:val="20"/>
              </w:rPr>
              <w:t>2018 m.</w:t>
            </w:r>
          </w:p>
        </w:tc>
        <w:tc>
          <w:tcPr>
            <w:tcW w:w="1276" w:type="dxa"/>
          </w:tcPr>
          <w:p w:rsidR="005D4433" w:rsidRDefault="00644226" w:rsidP="00621F6C">
            <w:pPr>
              <w:rPr>
                <w:sz w:val="20"/>
                <w:szCs w:val="20"/>
              </w:rPr>
            </w:pPr>
            <w:r>
              <w:rPr>
                <w:sz w:val="20"/>
                <w:szCs w:val="20"/>
              </w:rPr>
              <w:t>2016-</w:t>
            </w:r>
            <w:r w:rsidR="00EE3D6D">
              <w:rPr>
                <w:sz w:val="20"/>
                <w:szCs w:val="20"/>
              </w:rPr>
              <w:t>04-13,</w:t>
            </w:r>
          </w:p>
          <w:p w:rsidR="00EE3D6D" w:rsidRDefault="00EE3D6D" w:rsidP="00621F6C">
            <w:pPr>
              <w:rPr>
                <w:sz w:val="20"/>
                <w:szCs w:val="20"/>
              </w:rPr>
            </w:pPr>
            <w:r>
              <w:rPr>
                <w:sz w:val="20"/>
                <w:szCs w:val="20"/>
              </w:rPr>
              <w:t xml:space="preserve">2016-09-20 </w:t>
            </w:r>
          </w:p>
          <w:p w:rsidR="005D4433" w:rsidRDefault="005D4433" w:rsidP="00621F6C">
            <w:pPr>
              <w:rPr>
                <w:sz w:val="20"/>
                <w:szCs w:val="20"/>
              </w:rPr>
            </w:pPr>
          </w:p>
          <w:p w:rsidR="005D4433" w:rsidRDefault="005D4433" w:rsidP="00621F6C">
            <w:pPr>
              <w:rPr>
                <w:sz w:val="20"/>
                <w:szCs w:val="20"/>
              </w:rPr>
            </w:pPr>
            <w:r>
              <w:rPr>
                <w:sz w:val="20"/>
                <w:szCs w:val="20"/>
              </w:rPr>
              <w:t>2016-09-21</w:t>
            </w:r>
          </w:p>
          <w:p w:rsidR="00EE3D6D" w:rsidRDefault="00EE3D6D" w:rsidP="00621F6C">
            <w:pPr>
              <w:rPr>
                <w:sz w:val="20"/>
                <w:szCs w:val="20"/>
              </w:rPr>
            </w:pPr>
          </w:p>
          <w:p w:rsidR="00EE3D6D" w:rsidRDefault="00EE3D6D" w:rsidP="00621F6C">
            <w:pPr>
              <w:rPr>
                <w:sz w:val="20"/>
                <w:szCs w:val="20"/>
              </w:rPr>
            </w:pPr>
          </w:p>
          <w:p w:rsidR="00EE3D6D" w:rsidRDefault="00EE3D6D" w:rsidP="00621F6C">
            <w:pPr>
              <w:rPr>
                <w:sz w:val="20"/>
                <w:szCs w:val="20"/>
              </w:rPr>
            </w:pPr>
          </w:p>
          <w:p w:rsidR="00EE3D6D" w:rsidRDefault="00EE3D6D" w:rsidP="00621F6C">
            <w:pPr>
              <w:rPr>
                <w:sz w:val="20"/>
              </w:rPr>
            </w:pPr>
          </w:p>
          <w:p w:rsidR="00EE3D6D" w:rsidRDefault="00EE3D6D" w:rsidP="00621F6C">
            <w:pPr>
              <w:rPr>
                <w:sz w:val="20"/>
              </w:rPr>
            </w:pPr>
          </w:p>
          <w:p w:rsidR="00EE3D6D" w:rsidRDefault="00EE3D6D" w:rsidP="00621F6C">
            <w:pPr>
              <w:rPr>
                <w:sz w:val="20"/>
              </w:rPr>
            </w:pPr>
          </w:p>
          <w:p w:rsidR="00FE427B" w:rsidRDefault="00FE427B" w:rsidP="00621F6C">
            <w:pPr>
              <w:rPr>
                <w:sz w:val="20"/>
              </w:rPr>
            </w:pPr>
          </w:p>
          <w:p w:rsidR="00EE3D6D" w:rsidRDefault="00BA66A0" w:rsidP="00621F6C">
            <w:pPr>
              <w:rPr>
                <w:sz w:val="20"/>
              </w:rPr>
            </w:pPr>
            <w:r>
              <w:rPr>
                <w:sz w:val="20"/>
              </w:rPr>
              <w:t>2016-01-20</w:t>
            </w:r>
          </w:p>
          <w:p w:rsidR="00EE3D6D" w:rsidRDefault="00EE3D6D" w:rsidP="00621F6C">
            <w:pPr>
              <w:rPr>
                <w:sz w:val="20"/>
              </w:rPr>
            </w:pPr>
          </w:p>
          <w:p w:rsidR="00FE427B" w:rsidRDefault="00FE427B" w:rsidP="00621F6C">
            <w:pPr>
              <w:rPr>
                <w:sz w:val="20"/>
              </w:rPr>
            </w:pPr>
          </w:p>
          <w:p w:rsidR="00FE427B" w:rsidRDefault="00FE427B" w:rsidP="00621F6C">
            <w:pPr>
              <w:rPr>
                <w:sz w:val="20"/>
              </w:rPr>
            </w:pPr>
          </w:p>
          <w:p w:rsidR="00FE427B" w:rsidRDefault="00FE427B" w:rsidP="00621F6C">
            <w:pPr>
              <w:rPr>
                <w:sz w:val="20"/>
              </w:rPr>
            </w:pPr>
          </w:p>
          <w:p w:rsidR="00FE427B" w:rsidRDefault="00FE427B" w:rsidP="00621F6C">
            <w:pPr>
              <w:rPr>
                <w:sz w:val="20"/>
              </w:rPr>
            </w:pPr>
          </w:p>
          <w:p w:rsidR="00EE3D6D" w:rsidRPr="00DC1200" w:rsidRDefault="00EE3D6D" w:rsidP="00621F6C">
            <w:pPr>
              <w:rPr>
                <w:sz w:val="20"/>
              </w:rPr>
            </w:pPr>
            <w:r>
              <w:rPr>
                <w:sz w:val="20"/>
              </w:rPr>
              <w:t>2016-11-29</w:t>
            </w:r>
          </w:p>
        </w:tc>
      </w:tr>
      <w:tr w:rsidR="005D4433" w:rsidTr="00DC1200">
        <w:tc>
          <w:tcPr>
            <w:tcW w:w="1668" w:type="dxa"/>
          </w:tcPr>
          <w:p w:rsidR="005D4433" w:rsidRPr="00DC1200" w:rsidRDefault="005D4433" w:rsidP="00DC1200">
            <w:pPr>
              <w:jc w:val="both"/>
              <w:rPr>
                <w:sz w:val="20"/>
                <w:szCs w:val="20"/>
              </w:rPr>
            </w:pPr>
          </w:p>
        </w:tc>
        <w:tc>
          <w:tcPr>
            <w:tcW w:w="1984" w:type="dxa"/>
          </w:tcPr>
          <w:p w:rsidR="005D4433" w:rsidRPr="007F0AF5" w:rsidRDefault="005D4433" w:rsidP="003C1081">
            <w:pPr>
              <w:jc w:val="both"/>
              <w:rPr>
                <w:sz w:val="20"/>
                <w:szCs w:val="20"/>
              </w:rPr>
            </w:pPr>
            <w:r w:rsidRPr="00DC1200">
              <w:rPr>
                <w:sz w:val="20"/>
                <w:szCs w:val="20"/>
              </w:rPr>
              <w:t>- Informacija  dienos informacinėje sistemoje atnaujinama kasdien, lankstinukuose ir stenduose – pagal poreikį.</w:t>
            </w:r>
          </w:p>
        </w:tc>
        <w:tc>
          <w:tcPr>
            <w:tcW w:w="2410" w:type="dxa"/>
          </w:tcPr>
          <w:p w:rsidR="005D4433" w:rsidRDefault="00FE427B" w:rsidP="003C1081">
            <w:pPr>
              <w:jc w:val="both"/>
              <w:rPr>
                <w:sz w:val="20"/>
              </w:rPr>
            </w:pPr>
            <w:r>
              <w:rPr>
                <w:sz w:val="20"/>
              </w:rPr>
              <w:t>-Kasdieninė informacija talpinama dienos informacinėje sistemoje.</w:t>
            </w:r>
          </w:p>
          <w:p w:rsidR="00FE427B" w:rsidRPr="00DC1200" w:rsidRDefault="00FE427B" w:rsidP="003C1081">
            <w:pPr>
              <w:jc w:val="both"/>
              <w:rPr>
                <w:sz w:val="20"/>
              </w:rPr>
            </w:pPr>
            <w:r>
              <w:rPr>
                <w:sz w:val="20"/>
              </w:rPr>
              <w:t xml:space="preserve">-Tėvams buvo  parengti </w:t>
            </w:r>
            <w:r>
              <w:rPr>
                <w:sz w:val="20"/>
                <w:lang w:val="en-US"/>
              </w:rPr>
              <w:t>6</w:t>
            </w:r>
            <w:r>
              <w:rPr>
                <w:sz w:val="20"/>
              </w:rPr>
              <w:t xml:space="preserve"> stendiniai pranešimai.</w:t>
            </w:r>
          </w:p>
        </w:tc>
        <w:tc>
          <w:tcPr>
            <w:tcW w:w="2410" w:type="dxa"/>
          </w:tcPr>
          <w:p w:rsidR="005D4433" w:rsidRPr="00DC1200" w:rsidRDefault="005D4433" w:rsidP="00621F6C">
            <w:pPr>
              <w:rPr>
                <w:sz w:val="20"/>
              </w:rPr>
            </w:pPr>
          </w:p>
        </w:tc>
        <w:tc>
          <w:tcPr>
            <w:tcW w:w="2409" w:type="dxa"/>
          </w:tcPr>
          <w:p w:rsidR="005D4433" w:rsidRPr="00DC1200" w:rsidRDefault="005D4433" w:rsidP="00621F6C">
            <w:pPr>
              <w:rPr>
                <w:sz w:val="20"/>
              </w:rPr>
            </w:pPr>
          </w:p>
        </w:tc>
        <w:tc>
          <w:tcPr>
            <w:tcW w:w="1276" w:type="dxa"/>
          </w:tcPr>
          <w:p w:rsidR="005D4433" w:rsidRPr="00DC1200" w:rsidRDefault="00F272C8" w:rsidP="00621F6C">
            <w:pPr>
              <w:rPr>
                <w:sz w:val="20"/>
              </w:rPr>
            </w:pPr>
            <w:r>
              <w:t xml:space="preserve">400 EUR, </w:t>
            </w:r>
            <w:proofErr w:type="spellStart"/>
            <w:r>
              <w:t>spec</w:t>
            </w:r>
            <w:proofErr w:type="spellEnd"/>
            <w:r>
              <w:t>. ir 2 proc. lėšos</w:t>
            </w:r>
          </w:p>
        </w:tc>
        <w:tc>
          <w:tcPr>
            <w:tcW w:w="1134" w:type="dxa"/>
          </w:tcPr>
          <w:p w:rsidR="005D4433" w:rsidRPr="00DC1200" w:rsidRDefault="005D4433" w:rsidP="00621F6C">
            <w:pPr>
              <w:rPr>
                <w:sz w:val="20"/>
              </w:rPr>
            </w:pPr>
          </w:p>
        </w:tc>
        <w:tc>
          <w:tcPr>
            <w:tcW w:w="1134" w:type="dxa"/>
          </w:tcPr>
          <w:p w:rsidR="005D4433" w:rsidRPr="00DC1200" w:rsidRDefault="00F272C8" w:rsidP="00621F6C">
            <w:pPr>
              <w:rPr>
                <w:sz w:val="20"/>
              </w:rPr>
            </w:pPr>
            <w:r>
              <w:rPr>
                <w:sz w:val="20"/>
              </w:rPr>
              <w:t>2018 m.</w:t>
            </w:r>
          </w:p>
        </w:tc>
        <w:tc>
          <w:tcPr>
            <w:tcW w:w="1276" w:type="dxa"/>
          </w:tcPr>
          <w:p w:rsidR="005D4433" w:rsidRPr="00DC1200" w:rsidRDefault="00F272C8" w:rsidP="00621F6C">
            <w:pPr>
              <w:rPr>
                <w:sz w:val="20"/>
              </w:rPr>
            </w:pPr>
            <w:r>
              <w:rPr>
                <w:sz w:val="20"/>
              </w:rPr>
              <w:t>2016 m.</w:t>
            </w:r>
          </w:p>
        </w:tc>
      </w:tr>
      <w:tr w:rsidR="005D4433" w:rsidTr="00DC1200">
        <w:tc>
          <w:tcPr>
            <w:tcW w:w="15701" w:type="dxa"/>
            <w:gridSpan w:val="9"/>
          </w:tcPr>
          <w:p w:rsidR="005D4433" w:rsidRPr="00DC1200" w:rsidRDefault="005D4433" w:rsidP="00DC1200">
            <w:pPr>
              <w:jc w:val="both"/>
            </w:pPr>
            <w:r w:rsidRPr="00DC1200">
              <w:rPr>
                <w:b/>
                <w:szCs w:val="22"/>
              </w:rPr>
              <w:t xml:space="preserve">Išvada apie pasiektą </w:t>
            </w:r>
            <w:proofErr w:type="spellStart"/>
            <w:r w:rsidRPr="00DC1200">
              <w:rPr>
                <w:b/>
                <w:szCs w:val="22"/>
              </w:rPr>
              <w:t>tikslą</w:t>
            </w:r>
            <w:r w:rsidRPr="00DC1200">
              <w:rPr>
                <w:i/>
                <w:sz w:val="20"/>
                <w:szCs w:val="20"/>
              </w:rPr>
              <w:t>(</w:t>
            </w:r>
            <w:r w:rsidRPr="00DC1200">
              <w:rPr>
                <w:bCs/>
                <w:i/>
                <w:sz w:val="20"/>
                <w:szCs w:val="20"/>
              </w:rPr>
              <w:t>nustatoma</w:t>
            </w:r>
            <w:proofErr w:type="spellEnd"/>
            <w:r w:rsidRPr="00DC1200">
              <w:rPr>
                <w:bCs/>
                <w:i/>
                <w:sz w:val="20"/>
                <w:szCs w:val="20"/>
              </w:rPr>
              <w:t xml:space="preserve">, ar reikia tikslinti, koreguoti kurį nors tikslo pasiekimo etapą, ar apriboti </w:t>
            </w:r>
            <w:proofErr w:type="spellStart"/>
            <w:r w:rsidRPr="00DC1200">
              <w:rPr>
                <w:bCs/>
                <w:i/>
                <w:sz w:val="20"/>
                <w:szCs w:val="20"/>
              </w:rPr>
              <w:t>arbaišplėsti</w:t>
            </w:r>
            <w:proofErr w:type="spellEnd"/>
            <w:r w:rsidRPr="00DC1200">
              <w:rPr>
                <w:bCs/>
                <w:i/>
                <w:sz w:val="20"/>
                <w:szCs w:val="20"/>
              </w:rPr>
              <w:t xml:space="preserve"> tam tikrus projektus)</w:t>
            </w:r>
            <w:r w:rsidRPr="00DC1200">
              <w:rPr>
                <w:bCs/>
                <w:szCs w:val="22"/>
              </w:rPr>
              <w:t>:</w:t>
            </w:r>
          </w:p>
          <w:p w:rsidR="005D4433" w:rsidRDefault="005D4433" w:rsidP="003C1081">
            <w:pPr>
              <w:autoSpaceDE w:val="0"/>
              <w:autoSpaceDN w:val="0"/>
              <w:adjustRightInd w:val="0"/>
              <w:spacing w:before="100" w:after="100"/>
              <w:jc w:val="both"/>
              <w:rPr>
                <w:sz w:val="20"/>
                <w:szCs w:val="20"/>
              </w:rPr>
            </w:pPr>
            <w:r>
              <w:rPr>
                <w:sz w:val="20"/>
                <w:szCs w:val="20"/>
              </w:rPr>
              <w:lastRenderedPageBreak/>
              <w:t>M</w:t>
            </w:r>
            <w:r w:rsidRPr="004F185B">
              <w:rPr>
                <w:sz w:val="20"/>
                <w:szCs w:val="20"/>
              </w:rPr>
              <w:t xml:space="preserve">okiniai rugsėjo 12-16 d. dalyvavo </w:t>
            </w:r>
            <w:proofErr w:type="spellStart"/>
            <w:r w:rsidRPr="004F185B">
              <w:rPr>
                <w:sz w:val="20"/>
                <w:szCs w:val="20"/>
              </w:rPr>
              <w:t>EuropeanWeekofSport</w:t>
            </w:r>
            <w:proofErr w:type="spellEnd"/>
            <w:r w:rsidRPr="004F185B">
              <w:rPr>
                <w:sz w:val="20"/>
                <w:szCs w:val="20"/>
              </w:rPr>
              <w:t xml:space="preserve"> projekte "</w:t>
            </w:r>
            <w:proofErr w:type="spellStart"/>
            <w:r w:rsidRPr="004F185B">
              <w:rPr>
                <w:sz w:val="20"/>
                <w:szCs w:val="20"/>
              </w:rPr>
              <w:t>Beactive</w:t>
            </w:r>
            <w:proofErr w:type="spellEnd"/>
            <w:r w:rsidRPr="004F185B">
              <w:rPr>
                <w:sz w:val="20"/>
                <w:szCs w:val="20"/>
              </w:rPr>
              <w:t xml:space="preserve">". 7b klasės mokinės Gabijos </w:t>
            </w:r>
            <w:proofErr w:type="spellStart"/>
            <w:r w:rsidRPr="004F185B">
              <w:rPr>
                <w:sz w:val="20"/>
                <w:szCs w:val="20"/>
              </w:rPr>
              <w:t>Rimkevičiūtės</w:t>
            </w:r>
            <w:proofErr w:type="spellEnd"/>
            <w:r w:rsidRPr="004F185B">
              <w:rPr>
                <w:sz w:val="20"/>
                <w:szCs w:val="20"/>
              </w:rPr>
              <w:t xml:space="preserve"> tėtis Tadas Rimkevičius - Lokys visus įtraukė į aktyvią sportinę veiklą. Sporto klubo "OTSO GYM" treneris mokinius supažindino su kovos menų sporto šakomis - MMA, </w:t>
            </w:r>
            <w:proofErr w:type="spellStart"/>
            <w:r w:rsidRPr="004F185B">
              <w:rPr>
                <w:sz w:val="20"/>
                <w:szCs w:val="20"/>
              </w:rPr>
              <w:t>MuayThai</w:t>
            </w:r>
            <w:proofErr w:type="spellEnd"/>
            <w:r w:rsidRPr="004F185B">
              <w:rPr>
                <w:sz w:val="20"/>
                <w:szCs w:val="20"/>
              </w:rPr>
              <w:t>, BJJ, jų filosofija. Būti aktyviu - tai gyventi aktyviai, mąstyti aktyviai, veikti aktyviai.</w:t>
            </w:r>
          </w:p>
          <w:p w:rsidR="005D4433" w:rsidRDefault="005D4433" w:rsidP="003C1081">
            <w:pPr>
              <w:jc w:val="both"/>
              <w:rPr>
                <w:iCs/>
                <w:sz w:val="20"/>
                <w:szCs w:val="20"/>
              </w:rPr>
            </w:pPr>
            <w:r w:rsidRPr="001D4C81">
              <w:rPr>
                <w:iCs/>
                <w:sz w:val="20"/>
                <w:szCs w:val="20"/>
              </w:rPr>
              <w:t xml:space="preserve">Puikiai sekėsi plėsti mokyklos viešuosius ryšius: dalyvavimas profesinės </w:t>
            </w:r>
            <w:proofErr w:type="spellStart"/>
            <w:r w:rsidRPr="001D4C81">
              <w:rPr>
                <w:iCs/>
                <w:sz w:val="20"/>
                <w:szCs w:val="20"/>
              </w:rPr>
              <w:t>savanorystės</w:t>
            </w:r>
            <w:proofErr w:type="spellEnd"/>
            <w:r w:rsidRPr="001D4C81">
              <w:rPr>
                <w:iCs/>
                <w:sz w:val="20"/>
                <w:szCs w:val="20"/>
              </w:rPr>
              <w:t xml:space="preserve"> projekte „Kam to reikia?!“, profesinis konsultavimas bendradarbiaujant su Kauno maisto pramonės ir prekybos mokymo cent</w:t>
            </w:r>
            <w:r w:rsidR="00FE427B">
              <w:rPr>
                <w:iCs/>
                <w:sz w:val="20"/>
                <w:szCs w:val="20"/>
              </w:rPr>
              <w:t>ru, Telšių „Atžalyno“ pagrindinė</w:t>
            </w:r>
            <w:r w:rsidRPr="001D4C81">
              <w:rPr>
                <w:iCs/>
                <w:sz w:val="20"/>
                <w:szCs w:val="20"/>
              </w:rPr>
              <w:t xml:space="preserve"> mokykla – rengti mokslines, metodines ir praktines konferencijas, „Paparčio“ pradinė mokykla - siekiant mokytojų kompetencijų augimo, alkoholio prevencinis projektas „Blaivus todėl, kad išmintingas, išmi</w:t>
            </w:r>
            <w:r w:rsidR="002E6639">
              <w:rPr>
                <w:iCs/>
                <w:sz w:val="20"/>
                <w:szCs w:val="20"/>
              </w:rPr>
              <w:t>nt</w:t>
            </w:r>
            <w:r w:rsidRPr="001D4C81">
              <w:rPr>
                <w:iCs/>
                <w:sz w:val="20"/>
                <w:szCs w:val="20"/>
              </w:rPr>
              <w:t>ingas todėl, kad blaivus“ su Lietuvos</w:t>
            </w:r>
            <w:r w:rsidR="00BA66A0">
              <w:rPr>
                <w:iCs/>
                <w:sz w:val="20"/>
                <w:szCs w:val="20"/>
              </w:rPr>
              <w:t xml:space="preserve"> medicinos studentų asociacija.</w:t>
            </w:r>
          </w:p>
          <w:p w:rsidR="00BA66A0" w:rsidRPr="009D792C" w:rsidRDefault="00BA66A0" w:rsidP="003C1081">
            <w:pPr>
              <w:jc w:val="both"/>
              <w:rPr>
                <w:iCs/>
                <w:sz w:val="20"/>
                <w:szCs w:val="20"/>
              </w:rPr>
            </w:pPr>
            <w:r>
              <w:rPr>
                <w:iCs/>
                <w:sz w:val="20"/>
                <w:szCs w:val="20"/>
              </w:rPr>
              <w:t>Gausus bendruomenės dalyvavimas mokyklos šventėse,  renginiuose, akcijose: „Kamštelių vajus 2016“, „Solidarumo bėgimas“, „Ačiū“, „Gegužės šviesa“, „Kartų valsas“, „Inkilai“</w:t>
            </w:r>
            <w:r w:rsidR="009D792C">
              <w:rPr>
                <w:iCs/>
                <w:sz w:val="20"/>
                <w:szCs w:val="20"/>
              </w:rPr>
              <w:t>.</w:t>
            </w:r>
          </w:p>
          <w:p w:rsidR="005D4433" w:rsidRPr="00DC1200" w:rsidRDefault="005D4433" w:rsidP="00621F6C"/>
        </w:tc>
      </w:tr>
    </w:tbl>
    <w:p w:rsidR="005D4433" w:rsidRPr="009D792C" w:rsidRDefault="005D4433" w:rsidP="00225E4F">
      <w:pPr>
        <w:rPr>
          <w:i/>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2410"/>
        <w:gridCol w:w="2410"/>
        <w:gridCol w:w="2409"/>
        <w:gridCol w:w="1276"/>
        <w:gridCol w:w="1134"/>
        <w:gridCol w:w="1134"/>
        <w:gridCol w:w="1276"/>
      </w:tblGrid>
      <w:tr w:rsidR="005D4433" w:rsidTr="00DC1200">
        <w:tc>
          <w:tcPr>
            <w:tcW w:w="15701" w:type="dxa"/>
            <w:gridSpan w:val="9"/>
          </w:tcPr>
          <w:p w:rsidR="005D4433" w:rsidRPr="00DE40AE" w:rsidRDefault="005D4433" w:rsidP="00DE40AE">
            <w:pPr>
              <w:pStyle w:val="ListParagraph1"/>
              <w:tabs>
                <w:tab w:val="left" w:pos="0"/>
              </w:tabs>
              <w:spacing w:after="0" w:line="240" w:lineRule="auto"/>
              <w:ind w:left="0" w:right="77"/>
              <w:jc w:val="both"/>
              <w:rPr>
                <w:rFonts w:ascii="Times New Roman" w:hAnsi="Times New Roman" w:cs="Times New Roman"/>
                <w:b/>
                <w:color w:val="000000"/>
                <w:sz w:val="24"/>
                <w:szCs w:val="24"/>
              </w:rPr>
            </w:pPr>
            <w:r w:rsidRPr="00DC1200">
              <w:rPr>
                <w:b/>
                <w:sz w:val="20"/>
                <w:szCs w:val="20"/>
              </w:rPr>
              <w:t xml:space="preserve">3 tikslas – </w:t>
            </w:r>
            <w:r w:rsidRPr="00DC1200">
              <w:rPr>
                <w:rFonts w:ascii="Times New Roman" w:hAnsi="Times New Roman" w:cs="Times New Roman"/>
                <w:b/>
                <w:color w:val="000000"/>
                <w:sz w:val="24"/>
                <w:szCs w:val="24"/>
              </w:rPr>
              <w:t xml:space="preserve">Gerinti įstaigos materialinę bazę kuriant saugią, </w:t>
            </w:r>
            <w:r w:rsidRPr="00DC1200">
              <w:rPr>
                <w:rFonts w:ascii="Times New Roman" w:hAnsi="Times New Roman" w:cs="Times New Roman"/>
                <w:b/>
                <w:sz w:val="24"/>
                <w:szCs w:val="24"/>
              </w:rPr>
              <w:t>modernią</w:t>
            </w:r>
            <w:r w:rsidRPr="00DC1200">
              <w:rPr>
                <w:rFonts w:ascii="Times New Roman" w:hAnsi="Times New Roman" w:cs="Times New Roman"/>
                <w:b/>
                <w:color w:val="000000"/>
                <w:sz w:val="24"/>
                <w:szCs w:val="24"/>
              </w:rPr>
              <w:t xml:space="preserve"> ir higienos normas atitinkančią edukacinę aplinką.</w:t>
            </w:r>
          </w:p>
        </w:tc>
      </w:tr>
      <w:tr w:rsidR="005D4433" w:rsidRPr="00BD6DA0" w:rsidTr="00DC1200">
        <w:trPr>
          <w:trHeight w:val="441"/>
        </w:trPr>
        <w:tc>
          <w:tcPr>
            <w:tcW w:w="1668" w:type="dxa"/>
            <w:vMerge w:val="restart"/>
            <w:vAlign w:val="center"/>
          </w:tcPr>
          <w:p w:rsidR="005D4433" w:rsidRPr="00DC1200" w:rsidRDefault="005D4433" w:rsidP="00DC1200">
            <w:pPr>
              <w:jc w:val="center"/>
              <w:rPr>
                <w:sz w:val="20"/>
                <w:szCs w:val="20"/>
              </w:rPr>
            </w:pPr>
          </w:p>
        </w:tc>
        <w:tc>
          <w:tcPr>
            <w:tcW w:w="1984" w:type="dxa"/>
            <w:vMerge w:val="restart"/>
            <w:vAlign w:val="center"/>
          </w:tcPr>
          <w:p w:rsidR="005D4433" w:rsidRPr="00DC1200" w:rsidRDefault="005D4433" w:rsidP="00DC1200">
            <w:pPr>
              <w:jc w:val="center"/>
              <w:rPr>
                <w:sz w:val="20"/>
                <w:szCs w:val="20"/>
              </w:rPr>
            </w:pPr>
            <w:r w:rsidRPr="00DC1200">
              <w:rPr>
                <w:sz w:val="20"/>
                <w:szCs w:val="20"/>
              </w:rPr>
              <w:t>Planuotas rezultatas</w:t>
            </w:r>
          </w:p>
        </w:tc>
        <w:tc>
          <w:tcPr>
            <w:tcW w:w="7229" w:type="dxa"/>
            <w:gridSpan w:val="3"/>
            <w:vAlign w:val="center"/>
          </w:tcPr>
          <w:p w:rsidR="005D4433" w:rsidRPr="00DC1200" w:rsidRDefault="005D4433" w:rsidP="00DC1200">
            <w:pPr>
              <w:jc w:val="center"/>
              <w:rPr>
                <w:sz w:val="20"/>
                <w:szCs w:val="20"/>
              </w:rPr>
            </w:pPr>
            <w:r w:rsidRPr="00DC1200">
              <w:rPr>
                <w:sz w:val="20"/>
                <w:szCs w:val="20"/>
              </w:rPr>
              <w:t>Pasiektas rezultatas</w:t>
            </w:r>
          </w:p>
        </w:tc>
        <w:tc>
          <w:tcPr>
            <w:tcW w:w="1276" w:type="dxa"/>
            <w:vMerge w:val="restart"/>
            <w:vAlign w:val="center"/>
          </w:tcPr>
          <w:p w:rsidR="005D4433" w:rsidRPr="00DC1200" w:rsidRDefault="005D4433" w:rsidP="00DC1200">
            <w:pPr>
              <w:jc w:val="center"/>
              <w:rPr>
                <w:sz w:val="20"/>
                <w:szCs w:val="20"/>
              </w:rPr>
            </w:pPr>
            <w:r w:rsidRPr="00DC1200">
              <w:rPr>
                <w:sz w:val="20"/>
                <w:szCs w:val="20"/>
              </w:rPr>
              <w:t>Planuoti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Panaudoti finansiniai ištekliai</w:t>
            </w:r>
          </w:p>
        </w:tc>
        <w:tc>
          <w:tcPr>
            <w:tcW w:w="1134" w:type="dxa"/>
            <w:vMerge w:val="restart"/>
            <w:vAlign w:val="center"/>
          </w:tcPr>
          <w:p w:rsidR="005D4433" w:rsidRPr="00DC1200" w:rsidRDefault="005D4433" w:rsidP="00DC1200">
            <w:pPr>
              <w:jc w:val="center"/>
              <w:rPr>
                <w:sz w:val="20"/>
                <w:szCs w:val="20"/>
              </w:rPr>
            </w:pPr>
            <w:r w:rsidRPr="00DC1200">
              <w:rPr>
                <w:sz w:val="20"/>
                <w:szCs w:val="20"/>
              </w:rPr>
              <w:t>Planuota įgyvendinti (data)</w:t>
            </w:r>
          </w:p>
        </w:tc>
        <w:tc>
          <w:tcPr>
            <w:tcW w:w="1276" w:type="dxa"/>
            <w:vMerge w:val="restart"/>
            <w:vAlign w:val="center"/>
          </w:tcPr>
          <w:p w:rsidR="005D4433" w:rsidRPr="00DC1200" w:rsidRDefault="005D4433" w:rsidP="00DC1200">
            <w:pPr>
              <w:jc w:val="center"/>
              <w:rPr>
                <w:sz w:val="20"/>
                <w:szCs w:val="20"/>
              </w:rPr>
            </w:pPr>
            <w:r w:rsidRPr="00DC1200">
              <w:rPr>
                <w:sz w:val="20"/>
                <w:szCs w:val="20"/>
              </w:rPr>
              <w:t>Įgyvendinta (data)</w:t>
            </w:r>
          </w:p>
        </w:tc>
      </w:tr>
      <w:tr w:rsidR="005D4433" w:rsidRPr="00BD6DA0" w:rsidTr="00DC1200">
        <w:trPr>
          <w:trHeight w:val="258"/>
        </w:trPr>
        <w:tc>
          <w:tcPr>
            <w:tcW w:w="1668" w:type="dxa"/>
            <w:vMerge/>
          </w:tcPr>
          <w:p w:rsidR="005D4433" w:rsidRPr="00DC1200" w:rsidRDefault="005D4433" w:rsidP="00621F6C">
            <w:pPr>
              <w:rPr>
                <w:sz w:val="20"/>
                <w:szCs w:val="20"/>
              </w:rPr>
            </w:pPr>
          </w:p>
        </w:tc>
        <w:tc>
          <w:tcPr>
            <w:tcW w:w="1984" w:type="dxa"/>
            <w:vMerge/>
          </w:tcPr>
          <w:p w:rsidR="005D4433" w:rsidRPr="00DC1200" w:rsidRDefault="005D4433" w:rsidP="00621F6C">
            <w:pPr>
              <w:rPr>
                <w:sz w:val="20"/>
                <w:szCs w:val="20"/>
              </w:rPr>
            </w:pPr>
          </w:p>
        </w:tc>
        <w:tc>
          <w:tcPr>
            <w:tcW w:w="2410" w:type="dxa"/>
            <w:vAlign w:val="center"/>
          </w:tcPr>
          <w:p w:rsidR="005D4433" w:rsidRPr="00DC1200" w:rsidRDefault="005D4433" w:rsidP="00DC1200">
            <w:pPr>
              <w:jc w:val="center"/>
              <w:rPr>
                <w:sz w:val="16"/>
                <w:szCs w:val="16"/>
              </w:rPr>
            </w:pPr>
            <w:r w:rsidRPr="00DC1200">
              <w:rPr>
                <w:sz w:val="16"/>
                <w:szCs w:val="16"/>
              </w:rPr>
              <w:t>Per tarpinį matavimą 2016 m.</w:t>
            </w:r>
          </w:p>
        </w:tc>
        <w:tc>
          <w:tcPr>
            <w:tcW w:w="2410" w:type="dxa"/>
            <w:vAlign w:val="center"/>
          </w:tcPr>
          <w:p w:rsidR="005D4433" w:rsidRPr="00DC1200" w:rsidRDefault="005D4433" w:rsidP="00DC1200">
            <w:pPr>
              <w:jc w:val="center"/>
              <w:rPr>
                <w:sz w:val="16"/>
                <w:szCs w:val="16"/>
              </w:rPr>
            </w:pPr>
            <w:r w:rsidRPr="00DC1200">
              <w:rPr>
                <w:sz w:val="16"/>
                <w:szCs w:val="16"/>
              </w:rPr>
              <w:t xml:space="preserve">Per </w:t>
            </w:r>
          </w:p>
          <w:p w:rsidR="005D4433" w:rsidRPr="00DC1200" w:rsidRDefault="005D4433" w:rsidP="00DC1200">
            <w:pPr>
              <w:jc w:val="center"/>
              <w:rPr>
                <w:sz w:val="16"/>
                <w:szCs w:val="16"/>
              </w:rPr>
            </w:pPr>
            <w:r w:rsidRPr="00DC1200">
              <w:rPr>
                <w:sz w:val="16"/>
                <w:szCs w:val="16"/>
              </w:rPr>
              <w:t>tarpinį matavimą 2017 m.</w:t>
            </w:r>
          </w:p>
        </w:tc>
        <w:tc>
          <w:tcPr>
            <w:tcW w:w="2409" w:type="dxa"/>
            <w:vAlign w:val="center"/>
          </w:tcPr>
          <w:p w:rsidR="005D4433" w:rsidRPr="00DC1200" w:rsidRDefault="005D4433" w:rsidP="00DC1200">
            <w:pPr>
              <w:jc w:val="center"/>
              <w:rPr>
                <w:sz w:val="16"/>
                <w:szCs w:val="16"/>
              </w:rPr>
            </w:pPr>
            <w:r w:rsidRPr="00DC1200">
              <w:rPr>
                <w:sz w:val="16"/>
                <w:szCs w:val="16"/>
              </w:rPr>
              <w:t>Per galutinį matavimą 2018 m.</w:t>
            </w:r>
          </w:p>
        </w:tc>
        <w:tc>
          <w:tcPr>
            <w:tcW w:w="1276" w:type="dxa"/>
            <w:vMerge/>
          </w:tcPr>
          <w:p w:rsidR="005D4433" w:rsidRPr="00DC1200" w:rsidRDefault="005D4433" w:rsidP="00621F6C">
            <w:pPr>
              <w:rPr>
                <w:sz w:val="20"/>
                <w:szCs w:val="20"/>
              </w:rPr>
            </w:pPr>
          </w:p>
        </w:tc>
        <w:tc>
          <w:tcPr>
            <w:tcW w:w="1134" w:type="dxa"/>
            <w:vMerge/>
          </w:tcPr>
          <w:p w:rsidR="005D4433" w:rsidRPr="00DC1200" w:rsidRDefault="005D4433" w:rsidP="00621F6C">
            <w:pPr>
              <w:rPr>
                <w:sz w:val="20"/>
                <w:szCs w:val="20"/>
              </w:rPr>
            </w:pPr>
          </w:p>
        </w:tc>
        <w:tc>
          <w:tcPr>
            <w:tcW w:w="1134" w:type="dxa"/>
            <w:vMerge/>
          </w:tcPr>
          <w:p w:rsidR="005D4433" w:rsidRPr="00DC1200" w:rsidRDefault="005D4433" w:rsidP="00621F6C">
            <w:pPr>
              <w:rPr>
                <w:sz w:val="20"/>
                <w:szCs w:val="20"/>
              </w:rPr>
            </w:pPr>
          </w:p>
        </w:tc>
        <w:tc>
          <w:tcPr>
            <w:tcW w:w="1276" w:type="dxa"/>
            <w:vMerge/>
          </w:tcPr>
          <w:p w:rsidR="005D4433" w:rsidRPr="00DC1200" w:rsidRDefault="005D4433" w:rsidP="00621F6C">
            <w:pPr>
              <w:rPr>
                <w:sz w:val="20"/>
                <w:szCs w:val="20"/>
              </w:rPr>
            </w:pPr>
          </w:p>
        </w:tc>
      </w:tr>
      <w:tr w:rsidR="005D4433" w:rsidTr="00DC1200">
        <w:tc>
          <w:tcPr>
            <w:tcW w:w="1668" w:type="dxa"/>
          </w:tcPr>
          <w:p w:rsidR="005D4433" w:rsidRPr="00DC1200" w:rsidRDefault="005D4433" w:rsidP="00B94DD4">
            <w:pPr>
              <w:rPr>
                <w:sz w:val="20"/>
                <w:szCs w:val="20"/>
              </w:rPr>
            </w:pPr>
            <w:r w:rsidRPr="00DC1200">
              <w:rPr>
                <w:sz w:val="20"/>
                <w:szCs w:val="20"/>
              </w:rPr>
              <w:t>Uždavinys 1</w:t>
            </w:r>
          </w:p>
          <w:p w:rsidR="005D4433" w:rsidRPr="00DC1200" w:rsidRDefault="005D4433" w:rsidP="00B94DD4">
            <w:pPr>
              <w:rPr>
                <w:b/>
                <w:sz w:val="20"/>
                <w:szCs w:val="20"/>
              </w:rPr>
            </w:pPr>
            <w:r w:rsidRPr="00DC1200">
              <w:rPr>
                <w:b/>
                <w:sz w:val="20"/>
                <w:szCs w:val="20"/>
              </w:rPr>
              <w:t>Užtikrinti saugią aplinką.</w:t>
            </w:r>
          </w:p>
        </w:tc>
        <w:tc>
          <w:tcPr>
            <w:tcW w:w="1984" w:type="dxa"/>
          </w:tcPr>
          <w:p w:rsidR="005D4433" w:rsidRPr="00DC1200" w:rsidRDefault="005D4433" w:rsidP="003C1081">
            <w:pPr>
              <w:jc w:val="both"/>
              <w:rPr>
                <w:sz w:val="20"/>
                <w:szCs w:val="20"/>
              </w:rPr>
            </w:pPr>
            <w:r w:rsidRPr="00DC1200">
              <w:rPr>
                <w:sz w:val="20"/>
                <w:szCs w:val="20"/>
              </w:rPr>
              <w:t xml:space="preserve">Pakeisti stebėjimų kamerų laidai, atnaujinta stebėjimo vaizdo sistema. Užtikrintas vaikų saugumas, </w:t>
            </w:r>
            <w:r w:rsidRPr="005419E6">
              <w:rPr>
                <w:sz w:val="20"/>
                <w:szCs w:val="20"/>
              </w:rPr>
              <w:t>vykdoma žalingų įpročių prevencija,</w:t>
            </w:r>
            <w:r w:rsidRPr="00DC1200">
              <w:rPr>
                <w:sz w:val="20"/>
                <w:szCs w:val="20"/>
              </w:rPr>
              <w:t xml:space="preserve"> materialinio turto apsauga.</w:t>
            </w:r>
          </w:p>
        </w:tc>
        <w:tc>
          <w:tcPr>
            <w:tcW w:w="2410" w:type="dxa"/>
          </w:tcPr>
          <w:p w:rsidR="005D4433" w:rsidRPr="00AF2F1E" w:rsidRDefault="005D4433" w:rsidP="003C1081">
            <w:pPr>
              <w:jc w:val="both"/>
              <w:rPr>
                <w:sz w:val="20"/>
                <w:szCs w:val="20"/>
              </w:rPr>
            </w:pPr>
            <w:r w:rsidRPr="00AF2F1E">
              <w:rPr>
                <w:sz w:val="20"/>
                <w:szCs w:val="20"/>
              </w:rPr>
              <w:t>-Sutvarkytos lauko stebėjimo</w:t>
            </w:r>
            <w:r w:rsidR="005419E6" w:rsidRPr="00AF2F1E">
              <w:rPr>
                <w:sz w:val="20"/>
                <w:szCs w:val="20"/>
              </w:rPr>
              <w:t xml:space="preserve"> </w:t>
            </w:r>
            <w:r w:rsidRPr="00AF2F1E">
              <w:rPr>
                <w:sz w:val="20"/>
                <w:szCs w:val="20"/>
              </w:rPr>
              <w:t>kameros (pakeisti laidai į sistemą, nupirk</w:t>
            </w:r>
            <w:r w:rsidR="002E6639" w:rsidRPr="00AF2F1E">
              <w:rPr>
                <w:sz w:val="20"/>
                <w:szCs w:val="20"/>
              </w:rPr>
              <w:t>t</w:t>
            </w:r>
            <w:r w:rsidRPr="00AF2F1E">
              <w:rPr>
                <w:sz w:val="20"/>
                <w:szCs w:val="20"/>
              </w:rPr>
              <w:t>os 4 naujos kameros).</w:t>
            </w:r>
          </w:p>
          <w:p w:rsidR="005D4433" w:rsidRPr="00AF2F1E" w:rsidRDefault="005419E6" w:rsidP="003C1081">
            <w:pPr>
              <w:jc w:val="both"/>
              <w:rPr>
                <w:sz w:val="20"/>
                <w:szCs w:val="20"/>
              </w:rPr>
            </w:pPr>
            <w:r w:rsidRPr="00AF2F1E">
              <w:rPr>
                <w:sz w:val="20"/>
                <w:szCs w:val="20"/>
              </w:rPr>
              <w:t>Vykdoma žalingų įpročių prevencija.</w:t>
            </w:r>
          </w:p>
          <w:p w:rsidR="005419E6" w:rsidRPr="00AF2F1E" w:rsidRDefault="005419E6" w:rsidP="003C1081">
            <w:pPr>
              <w:jc w:val="both"/>
              <w:rPr>
                <w:sz w:val="20"/>
                <w:szCs w:val="20"/>
              </w:rPr>
            </w:pPr>
          </w:p>
          <w:p w:rsidR="005D4433" w:rsidRPr="00AF2F1E" w:rsidRDefault="005D4433" w:rsidP="003C1081">
            <w:pPr>
              <w:jc w:val="both"/>
              <w:rPr>
                <w:sz w:val="20"/>
                <w:szCs w:val="20"/>
              </w:rPr>
            </w:pPr>
            <w:r w:rsidRPr="00AF2F1E">
              <w:rPr>
                <w:sz w:val="20"/>
                <w:szCs w:val="20"/>
              </w:rPr>
              <w:t xml:space="preserve">- Papildomai įsigytos 96 spintelės vaikų daiktams susidėti. </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Default="005D4433" w:rsidP="003C1081">
            <w:pPr>
              <w:jc w:val="both"/>
              <w:rPr>
                <w:sz w:val="20"/>
                <w:szCs w:val="20"/>
              </w:rPr>
            </w:pPr>
            <w:r w:rsidRPr="00794EAC">
              <w:rPr>
                <w:sz w:val="20"/>
                <w:szCs w:val="20"/>
              </w:rPr>
              <w:t xml:space="preserve">3000 </w:t>
            </w:r>
            <w:proofErr w:type="spellStart"/>
            <w:r w:rsidRPr="00794EAC">
              <w:rPr>
                <w:sz w:val="20"/>
                <w:szCs w:val="20"/>
              </w:rPr>
              <w:t>EURSavivaldybės</w:t>
            </w:r>
            <w:proofErr w:type="spellEnd"/>
            <w:r w:rsidRPr="00794EAC">
              <w:rPr>
                <w:sz w:val="20"/>
                <w:szCs w:val="20"/>
              </w:rPr>
              <w:t xml:space="preserve"> lėšos </w:t>
            </w: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Pr="00794EAC" w:rsidRDefault="005D4433" w:rsidP="003C1081">
            <w:pPr>
              <w:jc w:val="both"/>
              <w:rPr>
                <w:sz w:val="20"/>
                <w:szCs w:val="20"/>
              </w:rPr>
            </w:pPr>
          </w:p>
        </w:tc>
        <w:tc>
          <w:tcPr>
            <w:tcW w:w="1134" w:type="dxa"/>
          </w:tcPr>
          <w:p w:rsidR="005D4433" w:rsidRDefault="005D4433" w:rsidP="003C1081">
            <w:pPr>
              <w:jc w:val="both"/>
              <w:rPr>
                <w:sz w:val="20"/>
              </w:rPr>
            </w:pPr>
            <w:r>
              <w:rPr>
                <w:sz w:val="20"/>
              </w:rPr>
              <w:t>2000 EUR Savivaldybės lėšos</w:t>
            </w:r>
          </w:p>
          <w:p w:rsidR="005D4433" w:rsidRDefault="005D4433" w:rsidP="003C1081">
            <w:pPr>
              <w:jc w:val="both"/>
              <w:rPr>
                <w:sz w:val="20"/>
              </w:rPr>
            </w:pPr>
          </w:p>
          <w:p w:rsidR="005D4433" w:rsidRPr="00794EAC" w:rsidRDefault="005D4433" w:rsidP="003C1081">
            <w:pPr>
              <w:jc w:val="both"/>
              <w:rPr>
                <w:sz w:val="20"/>
                <w:szCs w:val="20"/>
              </w:rPr>
            </w:pPr>
            <w:r>
              <w:rPr>
                <w:sz w:val="20"/>
                <w:szCs w:val="20"/>
              </w:rPr>
              <w:t>419,99 EUR</w:t>
            </w:r>
          </w:p>
          <w:p w:rsidR="009D792C" w:rsidRDefault="005D4433" w:rsidP="003C1081">
            <w:pPr>
              <w:jc w:val="both"/>
              <w:rPr>
                <w:sz w:val="20"/>
              </w:rPr>
            </w:pPr>
            <w:proofErr w:type="spellStart"/>
            <w:r>
              <w:rPr>
                <w:sz w:val="20"/>
              </w:rPr>
              <w:t>Spec</w:t>
            </w:r>
            <w:proofErr w:type="spellEnd"/>
            <w:r>
              <w:rPr>
                <w:sz w:val="20"/>
              </w:rPr>
              <w:t xml:space="preserve">. lėšos, </w:t>
            </w:r>
          </w:p>
          <w:p w:rsidR="009D792C" w:rsidRDefault="009D792C" w:rsidP="003C1081">
            <w:pPr>
              <w:jc w:val="both"/>
              <w:rPr>
                <w:sz w:val="20"/>
              </w:rPr>
            </w:pPr>
          </w:p>
          <w:p w:rsidR="005D4433" w:rsidRDefault="005D4433" w:rsidP="003C1081">
            <w:pPr>
              <w:jc w:val="both"/>
              <w:rPr>
                <w:sz w:val="20"/>
              </w:rPr>
            </w:pPr>
            <w:r>
              <w:rPr>
                <w:sz w:val="20"/>
              </w:rPr>
              <w:t>rėmėjų lėšos</w:t>
            </w:r>
          </w:p>
          <w:p w:rsidR="005D4433" w:rsidRPr="00DC1200" w:rsidRDefault="005D4433" w:rsidP="003C1081">
            <w:pPr>
              <w:jc w:val="both"/>
              <w:rPr>
                <w:sz w:val="20"/>
              </w:rPr>
            </w:pPr>
            <w:r>
              <w:rPr>
                <w:sz w:val="20"/>
              </w:rPr>
              <w:t>2496 EUR</w:t>
            </w:r>
          </w:p>
        </w:tc>
        <w:tc>
          <w:tcPr>
            <w:tcW w:w="1134" w:type="dxa"/>
          </w:tcPr>
          <w:p w:rsidR="005D4433" w:rsidRPr="00DC1200" w:rsidRDefault="005D4433" w:rsidP="003C1081">
            <w:pPr>
              <w:jc w:val="both"/>
              <w:rPr>
                <w:sz w:val="20"/>
              </w:rPr>
            </w:pPr>
            <w:r>
              <w:rPr>
                <w:sz w:val="20"/>
              </w:rPr>
              <w:t>2016</w:t>
            </w:r>
          </w:p>
        </w:tc>
        <w:tc>
          <w:tcPr>
            <w:tcW w:w="1276" w:type="dxa"/>
          </w:tcPr>
          <w:p w:rsidR="005D4433" w:rsidRDefault="005D4433" w:rsidP="003C1081">
            <w:pPr>
              <w:jc w:val="both"/>
              <w:rPr>
                <w:sz w:val="20"/>
              </w:rPr>
            </w:pPr>
            <w:r>
              <w:rPr>
                <w:sz w:val="20"/>
              </w:rPr>
              <w:t>2016</w:t>
            </w:r>
          </w:p>
          <w:p w:rsidR="005D4433" w:rsidRDefault="005D4433" w:rsidP="003C1081">
            <w:pPr>
              <w:jc w:val="both"/>
              <w:rPr>
                <w:sz w:val="20"/>
              </w:rPr>
            </w:pPr>
          </w:p>
          <w:p w:rsidR="005D4433" w:rsidRDefault="005D4433" w:rsidP="003C1081">
            <w:pPr>
              <w:jc w:val="both"/>
              <w:rPr>
                <w:sz w:val="20"/>
              </w:rPr>
            </w:pPr>
          </w:p>
          <w:p w:rsidR="005D4433" w:rsidRDefault="005D4433" w:rsidP="003C1081">
            <w:pPr>
              <w:jc w:val="both"/>
              <w:rPr>
                <w:sz w:val="20"/>
              </w:rPr>
            </w:pPr>
          </w:p>
          <w:p w:rsidR="009D792C" w:rsidRDefault="009D792C" w:rsidP="003C1081">
            <w:pPr>
              <w:jc w:val="both"/>
              <w:rPr>
                <w:sz w:val="20"/>
              </w:rPr>
            </w:pPr>
          </w:p>
          <w:p w:rsidR="005D4433" w:rsidRPr="00DC1200" w:rsidRDefault="005D4433" w:rsidP="003C1081">
            <w:pPr>
              <w:jc w:val="both"/>
              <w:rPr>
                <w:sz w:val="20"/>
              </w:rPr>
            </w:pPr>
            <w:r>
              <w:rPr>
                <w:sz w:val="20"/>
              </w:rPr>
              <w:t>2016</w:t>
            </w:r>
          </w:p>
        </w:tc>
      </w:tr>
      <w:tr w:rsidR="005D4433" w:rsidTr="00DC1200">
        <w:tc>
          <w:tcPr>
            <w:tcW w:w="1668" w:type="dxa"/>
          </w:tcPr>
          <w:p w:rsidR="005D4433" w:rsidRPr="00DC1200" w:rsidRDefault="005D4433" w:rsidP="00B94DD4">
            <w:pPr>
              <w:rPr>
                <w:sz w:val="20"/>
                <w:szCs w:val="20"/>
              </w:rPr>
            </w:pPr>
            <w:r w:rsidRPr="00DC1200">
              <w:rPr>
                <w:sz w:val="20"/>
                <w:szCs w:val="20"/>
              </w:rPr>
              <w:t>Uždavinys 2</w:t>
            </w:r>
          </w:p>
          <w:p w:rsidR="005D4433" w:rsidRPr="00DC1200" w:rsidRDefault="005D4433" w:rsidP="00B94DD4">
            <w:pPr>
              <w:rPr>
                <w:b/>
                <w:sz w:val="20"/>
                <w:szCs w:val="20"/>
              </w:rPr>
            </w:pPr>
            <w:r w:rsidRPr="00DC1200">
              <w:rPr>
                <w:b/>
                <w:sz w:val="20"/>
                <w:szCs w:val="20"/>
              </w:rPr>
              <w:t>Gerinti mokyklos estetinį vaizdą.</w:t>
            </w:r>
          </w:p>
        </w:tc>
        <w:tc>
          <w:tcPr>
            <w:tcW w:w="1984" w:type="dxa"/>
          </w:tcPr>
          <w:p w:rsidR="005D4433" w:rsidRPr="00DC1200" w:rsidRDefault="005D4433" w:rsidP="003C1081">
            <w:pPr>
              <w:jc w:val="both"/>
              <w:rPr>
                <w:sz w:val="20"/>
                <w:szCs w:val="20"/>
              </w:rPr>
            </w:pPr>
            <w:r w:rsidRPr="00DC1200">
              <w:rPr>
                <w:sz w:val="20"/>
                <w:szCs w:val="20"/>
              </w:rPr>
              <w:t>Naujai apželdinta mokyklos aplinka. Estetiškai sutvarkytas gėlynas.</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Default="005D4433" w:rsidP="003C1081">
            <w:pPr>
              <w:jc w:val="both"/>
              <w:rPr>
                <w:sz w:val="20"/>
                <w:szCs w:val="20"/>
              </w:rPr>
            </w:pPr>
            <w:r>
              <w:rPr>
                <w:sz w:val="20"/>
                <w:szCs w:val="20"/>
              </w:rPr>
              <w:t>-</w:t>
            </w:r>
            <w:r w:rsidRPr="006A69CF">
              <w:rPr>
                <w:sz w:val="20"/>
                <w:szCs w:val="20"/>
              </w:rPr>
              <w:t>Naujai apželdinta mokyklos aplinka</w:t>
            </w:r>
            <w:r>
              <w:rPr>
                <w:sz w:val="20"/>
                <w:szCs w:val="20"/>
              </w:rPr>
              <w:t>.</w:t>
            </w:r>
          </w:p>
          <w:p w:rsidR="005D4433" w:rsidRDefault="005D4433" w:rsidP="003C1081">
            <w:pPr>
              <w:jc w:val="both"/>
              <w:rPr>
                <w:sz w:val="20"/>
                <w:szCs w:val="20"/>
              </w:rPr>
            </w:pPr>
            <w:r>
              <w:rPr>
                <w:sz w:val="20"/>
                <w:szCs w:val="20"/>
              </w:rPr>
              <w:t xml:space="preserve">–Naujai apsodintas </w:t>
            </w:r>
            <w:r w:rsidRPr="006A69CF">
              <w:rPr>
                <w:sz w:val="20"/>
                <w:szCs w:val="20"/>
              </w:rPr>
              <w:t>gėlynas.</w:t>
            </w:r>
          </w:p>
          <w:p w:rsidR="009D792C" w:rsidRPr="006A69CF" w:rsidRDefault="009D792C" w:rsidP="003C1081">
            <w:pPr>
              <w:jc w:val="both"/>
              <w:rPr>
                <w:sz w:val="20"/>
                <w:szCs w:val="20"/>
              </w:rPr>
            </w:pPr>
            <w:r>
              <w:rPr>
                <w:sz w:val="20"/>
                <w:szCs w:val="20"/>
              </w:rPr>
              <w:t>-Padaryti laikikliai gėlėms.</w:t>
            </w:r>
          </w:p>
          <w:p w:rsidR="005D4433" w:rsidRPr="006A69CF" w:rsidRDefault="005D4433" w:rsidP="003C1081">
            <w:pPr>
              <w:jc w:val="both"/>
              <w:rPr>
                <w:sz w:val="20"/>
                <w:szCs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6A69CF" w:rsidRDefault="005D4433" w:rsidP="003C1081">
            <w:pPr>
              <w:jc w:val="both"/>
              <w:rPr>
                <w:sz w:val="20"/>
                <w:szCs w:val="20"/>
              </w:rPr>
            </w:pPr>
            <w:r w:rsidRPr="006A69CF">
              <w:rPr>
                <w:sz w:val="20"/>
                <w:szCs w:val="20"/>
              </w:rPr>
              <w:t xml:space="preserve">2000 EUR </w:t>
            </w:r>
          </w:p>
          <w:p w:rsidR="005D4433" w:rsidRPr="00DC1200" w:rsidRDefault="005D4433" w:rsidP="003C1081">
            <w:pPr>
              <w:jc w:val="both"/>
              <w:rPr>
                <w:sz w:val="20"/>
              </w:rPr>
            </w:pPr>
          </w:p>
        </w:tc>
        <w:tc>
          <w:tcPr>
            <w:tcW w:w="1134" w:type="dxa"/>
          </w:tcPr>
          <w:p w:rsidR="005D4433" w:rsidRPr="00DC1200" w:rsidRDefault="005D4433" w:rsidP="003C1081">
            <w:pPr>
              <w:jc w:val="both"/>
              <w:rPr>
                <w:sz w:val="20"/>
              </w:rPr>
            </w:pPr>
            <w:r>
              <w:rPr>
                <w:sz w:val="20"/>
                <w:szCs w:val="20"/>
              </w:rPr>
              <w:t xml:space="preserve">500 EUR </w:t>
            </w:r>
            <w:proofErr w:type="spellStart"/>
            <w:r>
              <w:rPr>
                <w:sz w:val="20"/>
                <w:szCs w:val="20"/>
              </w:rPr>
              <w:t>Spec</w:t>
            </w:r>
            <w:proofErr w:type="spellEnd"/>
            <w:r>
              <w:rPr>
                <w:sz w:val="20"/>
                <w:szCs w:val="20"/>
              </w:rPr>
              <w:t>. lėšos</w:t>
            </w:r>
          </w:p>
        </w:tc>
        <w:tc>
          <w:tcPr>
            <w:tcW w:w="1134" w:type="dxa"/>
          </w:tcPr>
          <w:p w:rsidR="005D4433" w:rsidRPr="00DC1200" w:rsidRDefault="005D4433" w:rsidP="003C1081">
            <w:pPr>
              <w:jc w:val="both"/>
              <w:rPr>
                <w:sz w:val="20"/>
              </w:rPr>
            </w:pPr>
            <w:r>
              <w:rPr>
                <w:sz w:val="20"/>
              </w:rPr>
              <w:t>2017</w:t>
            </w:r>
            <w:r w:rsidR="00F272C8">
              <w:rPr>
                <w:sz w:val="20"/>
              </w:rPr>
              <w:t xml:space="preserve"> m.</w:t>
            </w:r>
          </w:p>
        </w:tc>
        <w:tc>
          <w:tcPr>
            <w:tcW w:w="1276" w:type="dxa"/>
          </w:tcPr>
          <w:p w:rsidR="005D4433" w:rsidRPr="00DC1200" w:rsidRDefault="005D4433" w:rsidP="003C1081">
            <w:pPr>
              <w:jc w:val="both"/>
              <w:rPr>
                <w:sz w:val="20"/>
              </w:rPr>
            </w:pPr>
            <w:r>
              <w:rPr>
                <w:sz w:val="20"/>
              </w:rPr>
              <w:t>2016</w:t>
            </w:r>
            <w:r w:rsidR="00F272C8">
              <w:rPr>
                <w:sz w:val="20"/>
              </w:rPr>
              <w:t xml:space="preserve"> m. </w:t>
            </w:r>
          </w:p>
        </w:tc>
      </w:tr>
      <w:tr w:rsidR="005D4433" w:rsidTr="00DC1200">
        <w:tc>
          <w:tcPr>
            <w:tcW w:w="1668" w:type="dxa"/>
          </w:tcPr>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Atnaujinus kiemo dangą nebus traumų, mokyklą mokiniai pasieks saugiai, neapsitaškę (po lietaus). </w:t>
            </w:r>
            <w:bookmarkStart w:id="0" w:name="_GoBack"/>
            <w:bookmarkEnd w:id="0"/>
          </w:p>
        </w:tc>
        <w:tc>
          <w:tcPr>
            <w:tcW w:w="2410" w:type="dxa"/>
          </w:tcPr>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F272C8" w:rsidP="003C1081">
            <w:pPr>
              <w:jc w:val="both"/>
              <w:rPr>
                <w:sz w:val="20"/>
              </w:rPr>
            </w:pPr>
            <w:r>
              <w:t xml:space="preserve">15 000 EUR. </w:t>
            </w:r>
            <w:proofErr w:type="spellStart"/>
            <w:r>
              <w:t>Spec</w:t>
            </w:r>
            <w:proofErr w:type="spellEnd"/>
            <w:r>
              <w:t>. lėšos</w:t>
            </w:r>
          </w:p>
        </w:tc>
        <w:tc>
          <w:tcPr>
            <w:tcW w:w="1134" w:type="dxa"/>
          </w:tcPr>
          <w:p w:rsidR="005D4433" w:rsidRPr="00DC1200" w:rsidRDefault="005D4433" w:rsidP="003C1081">
            <w:pPr>
              <w:jc w:val="both"/>
              <w:rPr>
                <w:sz w:val="20"/>
              </w:rPr>
            </w:pPr>
          </w:p>
        </w:tc>
        <w:tc>
          <w:tcPr>
            <w:tcW w:w="1134" w:type="dxa"/>
          </w:tcPr>
          <w:p w:rsidR="005D4433" w:rsidRPr="00DC1200" w:rsidRDefault="00F272C8" w:rsidP="003C1081">
            <w:pPr>
              <w:jc w:val="both"/>
              <w:rPr>
                <w:sz w:val="20"/>
              </w:rPr>
            </w:pPr>
            <w:r>
              <w:rPr>
                <w:sz w:val="20"/>
              </w:rPr>
              <w:t>2018 m.</w:t>
            </w:r>
          </w:p>
        </w:tc>
        <w:tc>
          <w:tcPr>
            <w:tcW w:w="1276" w:type="dxa"/>
          </w:tcPr>
          <w:p w:rsidR="005D4433" w:rsidRPr="00DC1200" w:rsidRDefault="005D4433" w:rsidP="003C1081">
            <w:pPr>
              <w:jc w:val="both"/>
              <w:rPr>
                <w:sz w:val="20"/>
              </w:rPr>
            </w:pPr>
          </w:p>
        </w:tc>
      </w:tr>
      <w:tr w:rsidR="005D4433" w:rsidTr="00DC1200">
        <w:tc>
          <w:tcPr>
            <w:tcW w:w="1668" w:type="dxa"/>
          </w:tcPr>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-Sutvarkyta tvora, nėra žaidimo metu papildomų trukdžių.</w:t>
            </w:r>
          </w:p>
          <w:p w:rsidR="005D4433" w:rsidRPr="00DC1200" w:rsidRDefault="005D4433" w:rsidP="003C1081">
            <w:pPr>
              <w:jc w:val="both"/>
              <w:rPr>
                <w:sz w:val="20"/>
                <w:szCs w:val="20"/>
              </w:rPr>
            </w:pPr>
          </w:p>
        </w:tc>
        <w:tc>
          <w:tcPr>
            <w:tcW w:w="2410" w:type="dxa"/>
          </w:tcPr>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F272C8" w:rsidP="003C1081">
            <w:pPr>
              <w:jc w:val="both"/>
              <w:rPr>
                <w:sz w:val="20"/>
              </w:rPr>
            </w:pPr>
            <w:r>
              <w:t xml:space="preserve">20 000 EUR, </w:t>
            </w:r>
            <w:proofErr w:type="spellStart"/>
            <w:r>
              <w:t>spec</w:t>
            </w:r>
            <w:proofErr w:type="spellEnd"/>
            <w:r>
              <w:t>. lėšos</w:t>
            </w:r>
          </w:p>
        </w:tc>
        <w:tc>
          <w:tcPr>
            <w:tcW w:w="1134" w:type="dxa"/>
          </w:tcPr>
          <w:p w:rsidR="005D4433" w:rsidRPr="00DC1200" w:rsidRDefault="005D4433" w:rsidP="003C1081">
            <w:pPr>
              <w:jc w:val="both"/>
              <w:rPr>
                <w:sz w:val="20"/>
              </w:rPr>
            </w:pPr>
          </w:p>
        </w:tc>
        <w:tc>
          <w:tcPr>
            <w:tcW w:w="1134" w:type="dxa"/>
          </w:tcPr>
          <w:p w:rsidR="005D4433" w:rsidRPr="00F272C8" w:rsidRDefault="00F272C8" w:rsidP="003C1081">
            <w:pPr>
              <w:jc w:val="both"/>
              <w:rPr>
                <w:sz w:val="20"/>
                <w:lang w:val="en-US"/>
              </w:rPr>
            </w:pPr>
            <w:r>
              <w:rPr>
                <w:sz w:val="20"/>
                <w:lang w:val="en-US"/>
              </w:rPr>
              <w:t>2017 m.</w:t>
            </w:r>
          </w:p>
        </w:tc>
        <w:tc>
          <w:tcPr>
            <w:tcW w:w="1276" w:type="dxa"/>
          </w:tcPr>
          <w:p w:rsidR="005D4433" w:rsidRPr="00DC1200" w:rsidRDefault="005D4433" w:rsidP="003C1081">
            <w:pPr>
              <w:jc w:val="both"/>
              <w:rPr>
                <w:sz w:val="20"/>
              </w:rPr>
            </w:pPr>
          </w:p>
        </w:tc>
      </w:tr>
      <w:tr w:rsidR="005D4433" w:rsidTr="00DC1200">
        <w:tc>
          <w:tcPr>
            <w:tcW w:w="1668" w:type="dxa"/>
          </w:tcPr>
          <w:p w:rsidR="005D4433" w:rsidRPr="00DC1200" w:rsidRDefault="005D4433" w:rsidP="00A60FA1">
            <w:pPr>
              <w:rPr>
                <w:sz w:val="20"/>
                <w:szCs w:val="20"/>
              </w:rPr>
            </w:pPr>
          </w:p>
        </w:tc>
        <w:tc>
          <w:tcPr>
            <w:tcW w:w="1984" w:type="dxa"/>
          </w:tcPr>
          <w:p w:rsidR="005D4433" w:rsidRPr="00DC1200" w:rsidRDefault="005D4433" w:rsidP="003C1081">
            <w:pPr>
              <w:jc w:val="both"/>
              <w:rPr>
                <w:sz w:val="20"/>
                <w:szCs w:val="20"/>
              </w:rPr>
            </w:pPr>
            <w:r w:rsidRPr="00DC1200">
              <w:rPr>
                <w:sz w:val="20"/>
                <w:szCs w:val="20"/>
              </w:rPr>
              <w:t>-Estetiškai sutvarkyti koridoriai, atnaujintos klasės.</w:t>
            </w:r>
          </w:p>
          <w:p w:rsidR="005D4433" w:rsidRPr="00DC1200" w:rsidRDefault="005D4433" w:rsidP="003C1081">
            <w:pPr>
              <w:jc w:val="both"/>
              <w:rPr>
                <w:sz w:val="20"/>
                <w:szCs w:val="20"/>
              </w:rPr>
            </w:pPr>
          </w:p>
        </w:tc>
        <w:tc>
          <w:tcPr>
            <w:tcW w:w="2410" w:type="dxa"/>
          </w:tcPr>
          <w:p w:rsidR="005D4433" w:rsidRDefault="005D4433" w:rsidP="003C1081">
            <w:pPr>
              <w:jc w:val="both"/>
              <w:rPr>
                <w:sz w:val="20"/>
                <w:szCs w:val="20"/>
              </w:rPr>
            </w:pPr>
            <w:r w:rsidRPr="00DC1200">
              <w:rPr>
                <w:sz w:val="20"/>
                <w:szCs w:val="20"/>
              </w:rPr>
              <w:t>-</w:t>
            </w:r>
            <w:r>
              <w:t xml:space="preserve"> I</w:t>
            </w:r>
            <w:r>
              <w:rPr>
                <w:sz w:val="20"/>
                <w:szCs w:val="20"/>
              </w:rPr>
              <w:t xml:space="preserve">šdažyta likusi II aikšto dalis, III aukštas ir 2 </w:t>
            </w:r>
            <w:proofErr w:type="spellStart"/>
            <w:r>
              <w:rPr>
                <w:sz w:val="20"/>
                <w:szCs w:val="20"/>
              </w:rPr>
              <w:t>laiptinės(apie</w:t>
            </w:r>
            <w:proofErr w:type="spellEnd"/>
            <w:r>
              <w:rPr>
                <w:sz w:val="20"/>
                <w:szCs w:val="20"/>
              </w:rPr>
              <w:t xml:space="preserve"> 1500 </w:t>
            </w:r>
            <w:proofErr w:type="spellStart"/>
            <w:r>
              <w:rPr>
                <w:sz w:val="20"/>
                <w:szCs w:val="20"/>
              </w:rPr>
              <w:t>kv.m.-</w:t>
            </w:r>
            <w:proofErr w:type="spellEnd"/>
            <w:r>
              <w:rPr>
                <w:sz w:val="20"/>
                <w:szCs w:val="20"/>
              </w:rPr>
              <w:t xml:space="preserve"> -Išdažyta rūbinė. (100 </w:t>
            </w:r>
            <w:proofErr w:type="spellStart"/>
            <w:r>
              <w:rPr>
                <w:sz w:val="20"/>
                <w:szCs w:val="20"/>
              </w:rPr>
              <w:t>kv.m</w:t>
            </w:r>
            <w:proofErr w:type="spellEnd"/>
            <w:r>
              <w:rPr>
                <w:sz w:val="20"/>
                <w:szCs w:val="20"/>
              </w:rPr>
              <w:t>.).</w:t>
            </w:r>
          </w:p>
          <w:p w:rsidR="005D4433" w:rsidRDefault="005D4433" w:rsidP="003C1081">
            <w:pPr>
              <w:jc w:val="both"/>
              <w:rPr>
                <w:sz w:val="20"/>
                <w:szCs w:val="20"/>
              </w:rPr>
            </w:pPr>
            <w:r>
              <w:rPr>
                <w:sz w:val="20"/>
                <w:szCs w:val="20"/>
              </w:rPr>
              <w:t>- 206 kabinete pakeistos grindys.</w:t>
            </w:r>
          </w:p>
          <w:p w:rsidR="005D4433" w:rsidRPr="000A59D2" w:rsidRDefault="005D4433" w:rsidP="003C1081">
            <w:pPr>
              <w:jc w:val="both"/>
              <w:rPr>
                <w:sz w:val="20"/>
                <w:szCs w:val="20"/>
              </w:rPr>
            </w:pPr>
            <w:r>
              <w:rPr>
                <w:sz w:val="20"/>
                <w:szCs w:val="20"/>
              </w:rPr>
              <w:t>-  105 kabinetui nupirk</w:t>
            </w:r>
            <w:r w:rsidR="002E6639">
              <w:rPr>
                <w:sz w:val="20"/>
                <w:szCs w:val="20"/>
              </w:rPr>
              <w:t>ti mokykliniai suolai ir kėdės.</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5D4433" w:rsidP="003C1081">
            <w:pPr>
              <w:jc w:val="both"/>
              <w:rPr>
                <w:sz w:val="20"/>
              </w:rPr>
            </w:pPr>
            <w:r>
              <w:rPr>
                <w:sz w:val="20"/>
              </w:rPr>
              <w:t>7000 EUR</w:t>
            </w:r>
          </w:p>
        </w:tc>
        <w:tc>
          <w:tcPr>
            <w:tcW w:w="1134" w:type="dxa"/>
          </w:tcPr>
          <w:p w:rsidR="005D4433" w:rsidRDefault="005D4433" w:rsidP="003C1081">
            <w:pPr>
              <w:jc w:val="both"/>
              <w:rPr>
                <w:sz w:val="20"/>
              </w:rPr>
            </w:pPr>
            <w:r>
              <w:rPr>
                <w:sz w:val="20"/>
              </w:rPr>
              <w:t xml:space="preserve">1500 EUR </w:t>
            </w:r>
            <w:proofErr w:type="spellStart"/>
            <w:r>
              <w:rPr>
                <w:sz w:val="20"/>
              </w:rPr>
              <w:t>spec</w:t>
            </w:r>
            <w:proofErr w:type="spellEnd"/>
            <w:r>
              <w:rPr>
                <w:sz w:val="20"/>
              </w:rPr>
              <w:t xml:space="preserve">. lėšos, </w:t>
            </w:r>
          </w:p>
          <w:p w:rsidR="005D4433" w:rsidRDefault="005D4433" w:rsidP="003C1081">
            <w:pPr>
              <w:jc w:val="both"/>
              <w:rPr>
                <w:sz w:val="20"/>
              </w:rPr>
            </w:pPr>
            <w:r>
              <w:rPr>
                <w:sz w:val="20"/>
              </w:rPr>
              <w:t>80 EUR,</w:t>
            </w:r>
          </w:p>
          <w:p w:rsidR="005D4433" w:rsidRDefault="005D4433" w:rsidP="003C1081">
            <w:pPr>
              <w:jc w:val="both"/>
              <w:rPr>
                <w:sz w:val="20"/>
              </w:rPr>
            </w:pPr>
            <w:r>
              <w:rPr>
                <w:sz w:val="20"/>
              </w:rPr>
              <w:t>550 EUR, 300 EUR</w:t>
            </w:r>
          </w:p>
          <w:p w:rsidR="005D4433" w:rsidRPr="00DC1200" w:rsidRDefault="005D4433" w:rsidP="003C1081">
            <w:pPr>
              <w:jc w:val="both"/>
              <w:rPr>
                <w:sz w:val="20"/>
              </w:rPr>
            </w:pPr>
            <w:r>
              <w:rPr>
                <w:sz w:val="20"/>
              </w:rPr>
              <w:t>2 proc. lėšos.</w:t>
            </w:r>
          </w:p>
        </w:tc>
        <w:tc>
          <w:tcPr>
            <w:tcW w:w="1134" w:type="dxa"/>
          </w:tcPr>
          <w:p w:rsidR="005D4433" w:rsidRPr="000A59D2" w:rsidRDefault="005D4433" w:rsidP="003C1081">
            <w:pPr>
              <w:jc w:val="both"/>
              <w:rPr>
                <w:sz w:val="20"/>
                <w:szCs w:val="20"/>
              </w:rPr>
            </w:pPr>
            <w:r w:rsidRPr="000A59D2">
              <w:rPr>
                <w:sz w:val="20"/>
                <w:szCs w:val="20"/>
              </w:rPr>
              <w:t>2018 m.</w:t>
            </w:r>
          </w:p>
          <w:p w:rsidR="005D4433" w:rsidRPr="00DC1200" w:rsidRDefault="005D4433" w:rsidP="003C1081">
            <w:pPr>
              <w:jc w:val="both"/>
              <w:rPr>
                <w:sz w:val="20"/>
              </w:rPr>
            </w:pPr>
          </w:p>
        </w:tc>
        <w:tc>
          <w:tcPr>
            <w:tcW w:w="1276" w:type="dxa"/>
          </w:tcPr>
          <w:p w:rsidR="005D4433" w:rsidRPr="00DC1200" w:rsidRDefault="00F272C8" w:rsidP="003C1081">
            <w:pPr>
              <w:jc w:val="both"/>
              <w:rPr>
                <w:sz w:val="20"/>
              </w:rPr>
            </w:pPr>
            <w:r>
              <w:rPr>
                <w:sz w:val="20"/>
              </w:rPr>
              <w:t>2016 m.</w:t>
            </w:r>
          </w:p>
        </w:tc>
      </w:tr>
      <w:tr w:rsidR="005D4433" w:rsidTr="00DC1200">
        <w:tc>
          <w:tcPr>
            <w:tcW w:w="1668" w:type="dxa"/>
          </w:tcPr>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-Estetiškai sutvarkyta aktų salės scena.</w:t>
            </w:r>
          </w:p>
          <w:p w:rsidR="005D4433" w:rsidRPr="00DC1200" w:rsidRDefault="005D4433" w:rsidP="003C1081">
            <w:pPr>
              <w:jc w:val="both"/>
              <w:rPr>
                <w:sz w:val="20"/>
                <w:szCs w:val="20"/>
              </w:rPr>
            </w:pPr>
          </w:p>
        </w:tc>
        <w:tc>
          <w:tcPr>
            <w:tcW w:w="2410" w:type="dxa"/>
          </w:tcPr>
          <w:p w:rsidR="005D4433" w:rsidRPr="00DC1200" w:rsidRDefault="005D4433" w:rsidP="003C1081">
            <w:pPr>
              <w:jc w:val="both"/>
              <w:rPr>
                <w:sz w:val="20"/>
                <w:szCs w:val="20"/>
              </w:rPr>
            </w:pPr>
            <w:r>
              <w:rPr>
                <w:sz w:val="20"/>
                <w:szCs w:val="20"/>
              </w:rPr>
              <w:t>- S</w:t>
            </w:r>
            <w:r w:rsidRPr="00DC1200">
              <w:rPr>
                <w:sz w:val="20"/>
                <w:szCs w:val="20"/>
              </w:rPr>
              <w:t>utvarkyta aktų salės scena.</w:t>
            </w:r>
          </w:p>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5D4433" w:rsidP="003C1081">
            <w:pPr>
              <w:jc w:val="both"/>
              <w:rPr>
                <w:sz w:val="20"/>
              </w:rPr>
            </w:pPr>
            <w:r>
              <w:rPr>
                <w:sz w:val="20"/>
              </w:rPr>
              <w:t>1000 EUR</w:t>
            </w:r>
          </w:p>
        </w:tc>
        <w:tc>
          <w:tcPr>
            <w:tcW w:w="1134" w:type="dxa"/>
          </w:tcPr>
          <w:p w:rsidR="005D4433" w:rsidRPr="00EB55F3" w:rsidRDefault="005D4433" w:rsidP="003C1081">
            <w:pPr>
              <w:jc w:val="both"/>
              <w:rPr>
                <w:sz w:val="20"/>
                <w:szCs w:val="20"/>
              </w:rPr>
            </w:pPr>
            <w:r>
              <w:rPr>
                <w:sz w:val="20"/>
                <w:szCs w:val="20"/>
              </w:rPr>
              <w:t xml:space="preserve">900 </w:t>
            </w:r>
            <w:proofErr w:type="spellStart"/>
            <w:r w:rsidRPr="00EB55F3">
              <w:rPr>
                <w:sz w:val="20"/>
                <w:szCs w:val="20"/>
              </w:rPr>
              <w:t>EUR,spec</w:t>
            </w:r>
            <w:proofErr w:type="spellEnd"/>
            <w:r w:rsidRPr="00EB55F3">
              <w:rPr>
                <w:sz w:val="20"/>
                <w:szCs w:val="20"/>
              </w:rPr>
              <w:t>. ir 2 proc. lėšos</w:t>
            </w:r>
          </w:p>
          <w:p w:rsidR="005D4433" w:rsidRPr="00EB55F3" w:rsidRDefault="005D4433" w:rsidP="003C1081">
            <w:pPr>
              <w:jc w:val="both"/>
              <w:rPr>
                <w:sz w:val="20"/>
                <w:szCs w:val="20"/>
              </w:rPr>
            </w:pPr>
          </w:p>
        </w:tc>
        <w:tc>
          <w:tcPr>
            <w:tcW w:w="1134" w:type="dxa"/>
          </w:tcPr>
          <w:p w:rsidR="005D4433" w:rsidRPr="00EB55F3" w:rsidRDefault="005D4433" w:rsidP="003C1081">
            <w:pPr>
              <w:jc w:val="both"/>
              <w:rPr>
                <w:sz w:val="20"/>
                <w:szCs w:val="20"/>
              </w:rPr>
            </w:pPr>
            <w:r w:rsidRPr="00EB55F3">
              <w:rPr>
                <w:sz w:val="20"/>
                <w:szCs w:val="20"/>
              </w:rPr>
              <w:t xml:space="preserve">2016 m. </w:t>
            </w:r>
          </w:p>
          <w:p w:rsidR="005D4433" w:rsidRPr="00DC1200" w:rsidRDefault="005D4433" w:rsidP="003C1081">
            <w:pPr>
              <w:jc w:val="both"/>
              <w:rPr>
                <w:sz w:val="20"/>
              </w:rPr>
            </w:pPr>
          </w:p>
        </w:tc>
        <w:tc>
          <w:tcPr>
            <w:tcW w:w="1276" w:type="dxa"/>
          </w:tcPr>
          <w:p w:rsidR="005D4433" w:rsidRPr="00DC1200" w:rsidRDefault="005D4433" w:rsidP="003C1081">
            <w:pPr>
              <w:jc w:val="both"/>
              <w:rPr>
                <w:sz w:val="20"/>
              </w:rPr>
            </w:pPr>
          </w:p>
        </w:tc>
      </w:tr>
      <w:tr w:rsidR="005D4433" w:rsidTr="00DC1200">
        <w:tc>
          <w:tcPr>
            <w:tcW w:w="1668" w:type="dxa"/>
          </w:tcPr>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-Pakeista valgyklos grindų danga, išdažytos sienos.</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Pr="00E7675F" w:rsidRDefault="005D4433" w:rsidP="003C1081">
            <w:pPr>
              <w:jc w:val="both"/>
              <w:rPr>
                <w:sz w:val="20"/>
                <w:szCs w:val="20"/>
              </w:rPr>
            </w:pPr>
            <w:r>
              <w:rPr>
                <w:sz w:val="20"/>
                <w:szCs w:val="20"/>
              </w:rPr>
              <w:t>-S</w:t>
            </w:r>
            <w:r w:rsidRPr="00E7675F">
              <w:rPr>
                <w:sz w:val="20"/>
                <w:szCs w:val="20"/>
              </w:rPr>
              <w:t xml:space="preserve">utvarkyta valgyklos grindų danga, </w:t>
            </w:r>
            <w:r>
              <w:rPr>
                <w:sz w:val="20"/>
                <w:szCs w:val="20"/>
              </w:rPr>
              <w:t xml:space="preserve">nudažytos </w:t>
            </w:r>
            <w:r w:rsidRPr="00E7675F">
              <w:rPr>
                <w:sz w:val="20"/>
                <w:szCs w:val="20"/>
              </w:rPr>
              <w:t xml:space="preserve"> sienos, įrengtas naujas </w:t>
            </w:r>
            <w:r>
              <w:rPr>
                <w:sz w:val="20"/>
                <w:szCs w:val="20"/>
              </w:rPr>
              <w:t xml:space="preserve">pailgas </w:t>
            </w:r>
            <w:r w:rsidRPr="00E7675F">
              <w:rPr>
                <w:sz w:val="20"/>
                <w:szCs w:val="20"/>
              </w:rPr>
              <w:t>stalas su kėdėmis, įrengti šviestuvai</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5419E6" w:rsidRDefault="005D4433" w:rsidP="003C1081">
            <w:pPr>
              <w:jc w:val="both"/>
              <w:rPr>
                <w:sz w:val="20"/>
              </w:rPr>
            </w:pPr>
            <w:r w:rsidRPr="005419E6">
              <w:rPr>
                <w:sz w:val="20"/>
              </w:rPr>
              <w:t>3967,08 EUR</w:t>
            </w:r>
          </w:p>
        </w:tc>
        <w:tc>
          <w:tcPr>
            <w:tcW w:w="1134" w:type="dxa"/>
          </w:tcPr>
          <w:p w:rsidR="005D4433" w:rsidRPr="005419E6" w:rsidRDefault="005D4433" w:rsidP="003C1081">
            <w:pPr>
              <w:jc w:val="both"/>
              <w:rPr>
                <w:sz w:val="20"/>
                <w:szCs w:val="20"/>
              </w:rPr>
            </w:pPr>
            <w:r w:rsidRPr="005419E6">
              <w:rPr>
                <w:sz w:val="20"/>
                <w:szCs w:val="20"/>
              </w:rPr>
              <w:t xml:space="preserve">2500 EUR, </w:t>
            </w:r>
            <w:proofErr w:type="spellStart"/>
            <w:r w:rsidRPr="005419E6">
              <w:rPr>
                <w:sz w:val="20"/>
                <w:szCs w:val="20"/>
              </w:rPr>
              <w:t>spec</w:t>
            </w:r>
            <w:proofErr w:type="spellEnd"/>
            <w:r w:rsidRPr="005419E6">
              <w:rPr>
                <w:sz w:val="20"/>
                <w:szCs w:val="20"/>
              </w:rPr>
              <w:t>. lėšos</w:t>
            </w:r>
          </w:p>
          <w:p w:rsidR="005D4433" w:rsidRPr="005419E6" w:rsidRDefault="005D4433" w:rsidP="003C1081">
            <w:pPr>
              <w:jc w:val="both"/>
              <w:rPr>
                <w:sz w:val="20"/>
              </w:rPr>
            </w:pPr>
          </w:p>
        </w:tc>
        <w:tc>
          <w:tcPr>
            <w:tcW w:w="1134" w:type="dxa"/>
          </w:tcPr>
          <w:p w:rsidR="005D4433" w:rsidRPr="00E7675F" w:rsidRDefault="005D4433" w:rsidP="003C1081">
            <w:pPr>
              <w:jc w:val="both"/>
              <w:rPr>
                <w:sz w:val="20"/>
                <w:szCs w:val="20"/>
              </w:rPr>
            </w:pPr>
            <w:r w:rsidRPr="00E7675F">
              <w:rPr>
                <w:sz w:val="20"/>
                <w:szCs w:val="20"/>
              </w:rPr>
              <w:t>2017 m.</w:t>
            </w:r>
          </w:p>
          <w:p w:rsidR="005D4433" w:rsidRPr="00DC1200" w:rsidRDefault="005D4433" w:rsidP="003C1081">
            <w:pPr>
              <w:jc w:val="both"/>
              <w:rPr>
                <w:sz w:val="20"/>
              </w:rPr>
            </w:pPr>
          </w:p>
        </w:tc>
        <w:tc>
          <w:tcPr>
            <w:tcW w:w="1276" w:type="dxa"/>
          </w:tcPr>
          <w:p w:rsidR="005D4433" w:rsidRPr="00DC1200" w:rsidRDefault="00F272C8" w:rsidP="003C1081">
            <w:pPr>
              <w:jc w:val="both"/>
              <w:rPr>
                <w:sz w:val="20"/>
              </w:rPr>
            </w:pPr>
            <w:r>
              <w:rPr>
                <w:sz w:val="20"/>
              </w:rPr>
              <w:t>2016 m.</w:t>
            </w:r>
          </w:p>
        </w:tc>
      </w:tr>
      <w:tr w:rsidR="005D4433" w:rsidTr="00DC1200">
        <w:tc>
          <w:tcPr>
            <w:tcW w:w="1668" w:type="dxa"/>
          </w:tcPr>
          <w:p w:rsidR="005D4433" w:rsidRPr="00DC1200" w:rsidRDefault="005D4433" w:rsidP="00B94DD4">
            <w:pPr>
              <w:rPr>
                <w:sz w:val="20"/>
                <w:szCs w:val="20"/>
              </w:rPr>
            </w:pPr>
          </w:p>
          <w:p w:rsidR="005D4433" w:rsidRPr="00DC1200" w:rsidRDefault="005D4433" w:rsidP="00B94DD4">
            <w:pPr>
              <w:rPr>
                <w:sz w:val="20"/>
                <w:szCs w:val="20"/>
              </w:rPr>
            </w:pPr>
          </w:p>
        </w:tc>
        <w:tc>
          <w:tcPr>
            <w:tcW w:w="1984" w:type="dxa"/>
          </w:tcPr>
          <w:p w:rsidR="005D4433" w:rsidRPr="00DC1200" w:rsidRDefault="005D4433" w:rsidP="003C1081">
            <w:pPr>
              <w:jc w:val="both"/>
              <w:rPr>
                <w:sz w:val="20"/>
                <w:szCs w:val="20"/>
              </w:rPr>
            </w:pPr>
            <w:r w:rsidRPr="00DC1200">
              <w:rPr>
                <w:sz w:val="20"/>
                <w:szCs w:val="20"/>
              </w:rPr>
              <w:t>Pakeistos vidaus patalpų durys</w:t>
            </w:r>
          </w:p>
        </w:tc>
        <w:tc>
          <w:tcPr>
            <w:tcW w:w="2410" w:type="dxa"/>
          </w:tcPr>
          <w:p w:rsidR="005D4433" w:rsidRPr="00DC1200" w:rsidRDefault="005D4433" w:rsidP="003C1081">
            <w:pPr>
              <w:jc w:val="both"/>
              <w:rPr>
                <w:sz w:val="20"/>
              </w:rPr>
            </w:pPr>
            <w:r>
              <w:rPr>
                <w:sz w:val="20"/>
              </w:rPr>
              <w:t xml:space="preserve">-Pakeistos valgyklos durys naujomis. </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5D4433" w:rsidP="003C1081">
            <w:pPr>
              <w:jc w:val="both"/>
              <w:rPr>
                <w:sz w:val="20"/>
              </w:rPr>
            </w:pPr>
            <w:r w:rsidRPr="00E7675F">
              <w:rPr>
                <w:sz w:val="20"/>
                <w:szCs w:val="20"/>
              </w:rPr>
              <w:t xml:space="preserve">5000 </w:t>
            </w:r>
            <w:r>
              <w:rPr>
                <w:sz w:val="20"/>
              </w:rPr>
              <w:t>EUR</w:t>
            </w:r>
          </w:p>
        </w:tc>
        <w:tc>
          <w:tcPr>
            <w:tcW w:w="1134" w:type="dxa"/>
          </w:tcPr>
          <w:p w:rsidR="005D4433" w:rsidRPr="00E7675F" w:rsidRDefault="005D4433" w:rsidP="003C1081">
            <w:pPr>
              <w:jc w:val="both"/>
              <w:rPr>
                <w:sz w:val="20"/>
                <w:szCs w:val="20"/>
              </w:rPr>
            </w:pPr>
            <w:r>
              <w:rPr>
                <w:sz w:val="20"/>
                <w:szCs w:val="20"/>
              </w:rPr>
              <w:t xml:space="preserve">780 </w:t>
            </w:r>
            <w:r w:rsidRPr="00E7675F">
              <w:rPr>
                <w:sz w:val="20"/>
                <w:szCs w:val="20"/>
              </w:rPr>
              <w:t xml:space="preserve">EUR, </w:t>
            </w:r>
            <w:proofErr w:type="spellStart"/>
            <w:r w:rsidRPr="00E7675F">
              <w:rPr>
                <w:sz w:val="20"/>
                <w:szCs w:val="20"/>
              </w:rPr>
              <w:t>spec</w:t>
            </w:r>
            <w:proofErr w:type="spellEnd"/>
            <w:r w:rsidRPr="00E7675F">
              <w:rPr>
                <w:sz w:val="20"/>
                <w:szCs w:val="20"/>
              </w:rPr>
              <w:t>. lėšos</w:t>
            </w:r>
          </w:p>
        </w:tc>
        <w:tc>
          <w:tcPr>
            <w:tcW w:w="1134" w:type="dxa"/>
          </w:tcPr>
          <w:p w:rsidR="005D4433" w:rsidRPr="00DC1200" w:rsidRDefault="005D4433" w:rsidP="003C1081">
            <w:pPr>
              <w:jc w:val="both"/>
              <w:rPr>
                <w:sz w:val="20"/>
              </w:rPr>
            </w:pPr>
            <w:r>
              <w:rPr>
                <w:sz w:val="20"/>
              </w:rPr>
              <w:t>2017 m.</w:t>
            </w:r>
          </w:p>
        </w:tc>
        <w:tc>
          <w:tcPr>
            <w:tcW w:w="1276" w:type="dxa"/>
          </w:tcPr>
          <w:p w:rsidR="005D4433" w:rsidRPr="00DC1200" w:rsidRDefault="005D4433" w:rsidP="003C1081">
            <w:pPr>
              <w:jc w:val="both"/>
              <w:rPr>
                <w:sz w:val="20"/>
              </w:rPr>
            </w:pPr>
          </w:p>
        </w:tc>
      </w:tr>
      <w:tr w:rsidR="005D4433" w:rsidTr="00DC1200">
        <w:tc>
          <w:tcPr>
            <w:tcW w:w="1668" w:type="dxa"/>
          </w:tcPr>
          <w:p w:rsidR="005D4433" w:rsidRPr="00DC1200" w:rsidRDefault="005D4433" w:rsidP="00B94DD4">
            <w:pPr>
              <w:rPr>
                <w:sz w:val="20"/>
                <w:szCs w:val="20"/>
              </w:rPr>
            </w:pPr>
            <w:r w:rsidRPr="00DC1200">
              <w:rPr>
                <w:sz w:val="20"/>
                <w:szCs w:val="20"/>
              </w:rPr>
              <w:t>Uždavinys 3</w:t>
            </w:r>
          </w:p>
          <w:p w:rsidR="005D4433" w:rsidRPr="00DC1200" w:rsidRDefault="005D4433" w:rsidP="00B94DD4">
            <w:pPr>
              <w:rPr>
                <w:b/>
                <w:sz w:val="20"/>
                <w:szCs w:val="20"/>
              </w:rPr>
            </w:pPr>
            <w:r w:rsidRPr="00DC1200">
              <w:rPr>
                <w:b/>
                <w:sz w:val="20"/>
                <w:szCs w:val="20"/>
              </w:rPr>
              <w:t xml:space="preserve">Atnaujinti edukacines aplinkas bei įsigyti naujų </w:t>
            </w:r>
            <w:proofErr w:type="spellStart"/>
            <w:r w:rsidRPr="00DC1200">
              <w:rPr>
                <w:b/>
                <w:sz w:val="20"/>
                <w:szCs w:val="20"/>
              </w:rPr>
              <w:t>ugdymui(si</w:t>
            </w:r>
            <w:proofErr w:type="spellEnd"/>
            <w:r w:rsidRPr="00DC1200">
              <w:rPr>
                <w:b/>
                <w:sz w:val="20"/>
                <w:szCs w:val="20"/>
              </w:rPr>
              <w:t>) reikalingų priemonių</w:t>
            </w:r>
          </w:p>
        </w:tc>
        <w:tc>
          <w:tcPr>
            <w:tcW w:w="1984" w:type="dxa"/>
          </w:tcPr>
          <w:p w:rsidR="005D4433" w:rsidRPr="00DC1200" w:rsidRDefault="005D4433" w:rsidP="003C1081">
            <w:pPr>
              <w:jc w:val="both"/>
              <w:rPr>
                <w:sz w:val="20"/>
                <w:szCs w:val="20"/>
              </w:rPr>
            </w:pPr>
            <w:r w:rsidRPr="00DC1200">
              <w:rPr>
                <w:sz w:val="20"/>
                <w:szCs w:val="20"/>
              </w:rPr>
              <w:t>-Sutvarkyta aplinka, atnaujinti baldai, įrankiai mergaičių technologijų kabinete</w:t>
            </w:r>
          </w:p>
        </w:tc>
        <w:tc>
          <w:tcPr>
            <w:tcW w:w="2410" w:type="dxa"/>
          </w:tcPr>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F272C8" w:rsidRPr="00BD02E5" w:rsidRDefault="00F272C8" w:rsidP="003C1081">
            <w:pPr>
              <w:jc w:val="both"/>
              <w:rPr>
                <w:sz w:val="20"/>
                <w:szCs w:val="20"/>
              </w:rPr>
            </w:pPr>
            <w:r w:rsidRPr="00BD02E5">
              <w:rPr>
                <w:sz w:val="20"/>
                <w:szCs w:val="20"/>
              </w:rPr>
              <w:t xml:space="preserve">2200 EUR, </w:t>
            </w:r>
            <w:proofErr w:type="spellStart"/>
            <w:r w:rsidRPr="00BD02E5">
              <w:rPr>
                <w:sz w:val="20"/>
                <w:szCs w:val="20"/>
              </w:rPr>
              <w:t>spec</w:t>
            </w:r>
            <w:proofErr w:type="spellEnd"/>
            <w:r w:rsidRPr="00BD02E5">
              <w:rPr>
                <w:sz w:val="20"/>
                <w:szCs w:val="20"/>
              </w:rPr>
              <w:t>. lėšos, 2 proc.</w:t>
            </w:r>
          </w:p>
          <w:p w:rsidR="005D4433" w:rsidRPr="00DC1200" w:rsidRDefault="005D4433" w:rsidP="003C1081">
            <w:pPr>
              <w:jc w:val="both"/>
              <w:rPr>
                <w:sz w:val="20"/>
              </w:rPr>
            </w:pPr>
          </w:p>
        </w:tc>
        <w:tc>
          <w:tcPr>
            <w:tcW w:w="1134" w:type="dxa"/>
          </w:tcPr>
          <w:p w:rsidR="005D4433" w:rsidRPr="00DC1200" w:rsidRDefault="005D4433" w:rsidP="003C1081">
            <w:pPr>
              <w:jc w:val="both"/>
              <w:rPr>
                <w:sz w:val="20"/>
              </w:rPr>
            </w:pPr>
          </w:p>
        </w:tc>
        <w:tc>
          <w:tcPr>
            <w:tcW w:w="1134" w:type="dxa"/>
          </w:tcPr>
          <w:p w:rsidR="005D4433" w:rsidRPr="00DC1200" w:rsidRDefault="005D4433" w:rsidP="003C1081">
            <w:pPr>
              <w:jc w:val="both"/>
              <w:rPr>
                <w:sz w:val="20"/>
              </w:rPr>
            </w:pPr>
            <w:r>
              <w:rPr>
                <w:sz w:val="20"/>
              </w:rPr>
              <w:t>2017 m.</w:t>
            </w:r>
          </w:p>
        </w:tc>
        <w:tc>
          <w:tcPr>
            <w:tcW w:w="1276" w:type="dxa"/>
          </w:tcPr>
          <w:p w:rsidR="005D4433" w:rsidRPr="00DC1200" w:rsidRDefault="005D4433" w:rsidP="003C1081">
            <w:pPr>
              <w:jc w:val="both"/>
              <w:rPr>
                <w:sz w:val="20"/>
              </w:rPr>
            </w:pPr>
          </w:p>
        </w:tc>
      </w:tr>
      <w:tr w:rsidR="005D4433" w:rsidRPr="00917FCC"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Pakeista sporto aikštyno danga, atnaujintos lauko priemonės. </w:t>
            </w:r>
            <w:r w:rsidRPr="00DC1200">
              <w:rPr>
                <w:sz w:val="20"/>
                <w:szCs w:val="20"/>
              </w:rPr>
              <w:lastRenderedPageBreak/>
              <w:t xml:space="preserve">Sutvarkytas stadionas. </w:t>
            </w:r>
          </w:p>
          <w:p w:rsidR="005D4433" w:rsidRPr="00DC1200" w:rsidRDefault="005D4433" w:rsidP="003C1081">
            <w:pPr>
              <w:jc w:val="both"/>
              <w:rPr>
                <w:sz w:val="20"/>
                <w:szCs w:val="20"/>
              </w:rPr>
            </w:pPr>
            <w:r w:rsidRPr="00DC1200">
              <w:rPr>
                <w:sz w:val="20"/>
                <w:szCs w:val="20"/>
              </w:rPr>
              <w:t>-Mokyklos istorijos kampelis tampa patrauklia vieta bendruomenės susitikimams, pamokoms vesti.</w:t>
            </w:r>
          </w:p>
          <w:p w:rsidR="005D4433" w:rsidRPr="00DC1200" w:rsidRDefault="005D4433" w:rsidP="003C1081">
            <w:pPr>
              <w:jc w:val="both"/>
              <w:rPr>
                <w:sz w:val="20"/>
                <w:szCs w:val="20"/>
              </w:rPr>
            </w:pPr>
          </w:p>
        </w:tc>
        <w:tc>
          <w:tcPr>
            <w:tcW w:w="2410" w:type="dxa"/>
          </w:tcPr>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9D792C" w:rsidRDefault="009D792C" w:rsidP="003C1081">
            <w:pPr>
              <w:jc w:val="both"/>
              <w:rPr>
                <w:sz w:val="20"/>
                <w:szCs w:val="20"/>
              </w:rPr>
            </w:pPr>
          </w:p>
          <w:p w:rsidR="005D4433" w:rsidRDefault="005D4433" w:rsidP="003C1081">
            <w:pPr>
              <w:jc w:val="both"/>
              <w:rPr>
                <w:sz w:val="20"/>
                <w:szCs w:val="20"/>
              </w:rPr>
            </w:pPr>
            <w:r>
              <w:rPr>
                <w:sz w:val="20"/>
                <w:szCs w:val="20"/>
              </w:rPr>
              <w:t>-Mokyklos istorijos kampelis pritaikytas edukaciniams ir kitiems užsiėmimams.</w:t>
            </w:r>
          </w:p>
          <w:p w:rsidR="005D4433" w:rsidRDefault="005D4433" w:rsidP="003C1081">
            <w:pPr>
              <w:jc w:val="both"/>
              <w:rPr>
                <w:sz w:val="20"/>
                <w:szCs w:val="20"/>
              </w:rPr>
            </w:pPr>
          </w:p>
          <w:p w:rsidR="005D4433" w:rsidRDefault="005D4433" w:rsidP="003C1081">
            <w:pPr>
              <w:jc w:val="both"/>
            </w:pPr>
          </w:p>
          <w:p w:rsidR="005D4433" w:rsidRPr="00DC1200" w:rsidRDefault="005D4433" w:rsidP="003C1081">
            <w:pPr>
              <w:jc w:val="both"/>
              <w:rPr>
                <w:sz w:val="20"/>
                <w:szCs w:val="20"/>
              </w:rPr>
            </w:pPr>
          </w:p>
        </w:tc>
        <w:tc>
          <w:tcPr>
            <w:tcW w:w="2410" w:type="dxa"/>
          </w:tcPr>
          <w:p w:rsidR="005D4433" w:rsidRPr="00DC1200" w:rsidRDefault="005D4433" w:rsidP="003C1081">
            <w:pPr>
              <w:jc w:val="both"/>
              <w:rPr>
                <w:sz w:val="20"/>
                <w:szCs w:val="20"/>
              </w:rPr>
            </w:pPr>
          </w:p>
        </w:tc>
        <w:tc>
          <w:tcPr>
            <w:tcW w:w="2409" w:type="dxa"/>
          </w:tcPr>
          <w:p w:rsidR="005D4433" w:rsidRPr="00DC1200" w:rsidRDefault="005D4433" w:rsidP="003C1081">
            <w:pPr>
              <w:jc w:val="both"/>
              <w:rPr>
                <w:sz w:val="20"/>
                <w:szCs w:val="20"/>
              </w:rPr>
            </w:pPr>
          </w:p>
        </w:tc>
        <w:tc>
          <w:tcPr>
            <w:tcW w:w="1276" w:type="dxa"/>
          </w:tcPr>
          <w:p w:rsidR="005D4433" w:rsidRDefault="005D4433" w:rsidP="003C1081">
            <w:pPr>
              <w:jc w:val="both"/>
              <w:rPr>
                <w:sz w:val="20"/>
                <w:szCs w:val="20"/>
              </w:rPr>
            </w:pPr>
            <w:r w:rsidRPr="00BD02E5">
              <w:rPr>
                <w:sz w:val="20"/>
                <w:szCs w:val="20"/>
              </w:rPr>
              <w:t>260000 EUR</w:t>
            </w: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Pr="00DC53CC" w:rsidRDefault="005D4433" w:rsidP="003C1081">
            <w:pPr>
              <w:jc w:val="both"/>
              <w:rPr>
                <w:color w:val="FF0000"/>
                <w:sz w:val="20"/>
                <w:szCs w:val="20"/>
              </w:rPr>
            </w:pPr>
            <w:r w:rsidRPr="00155F7F">
              <w:rPr>
                <w:sz w:val="20"/>
                <w:szCs w:val="20"/>
              </w:rPr>
              <w:t>200 EUR</w:t>
            </w:r>
          </w:p>
        </w:tc>
        <w:tc>
          <w:tcPr>
            <w:tcW w:w="1134" w:type="dxa"/>
          </w:tcPr>
          <w:p w:rsidR="005D4433" w:rsidRPr="00BD02E5" w:rsidRDefault="005D4433" w:rsidP="003C1081">
            <w:pPr>
              <w:jc w:val="both"/>
              <w:rPr>
                <w:sz w:val="20"/>
                <w:szCs w:val="20"/>
              </w:rPr>
            </w:pPr>
            <w:proofErr w:type="spellStart"/>
            <w:r w:rsidRPr="00BD02E5">
              <w:rPr>
                <w:sz w:val="20"/>
                <w:szCs w:val="20"/>
              </w:rPr>
              <w:lastRenderedPageBreak/>
              <w:t>spec</w:t>
            </w:r>
            <w:proofErr w:type="spellEnd"/>
            <w:r w:rsidRPr="00BD02E5">
              <w:rPr>
                <w:sz w:val="20"/>
                <w:szCs w:val="20"/>
              </w:rPr>
              <w:t>. lėšos</w:t>
            </w:r>
          </w:p>
          <w:p w:rsidR="005D4433" w:rsidRDefault="005D4433" w:rsidP="003C1081">
            <w:pPr>
              <w:jc w:val="both"/>
              <w:rPr>
                <w:sz w:val="20"/>
                <w:szCs w:val="20"/>
              </w:rPr>
            </w:pPr>
            <w:r w:rsidRPr="00BD02E5">
              <w:rPr>
                <w:sz w:val="20"/>
                <w:szCs w:val="20"/>
              </w:rPr>
              <w:t>ES lėšos, rėmėjų lėšos</w:t>
            </w:r>
          </w:p>
          <w:p w:rsidR="005D4433" w:rsidRDefault="005D4433" w:rsidP="003C1081">
            <w:pPr>
              <w:jc w:val="both"/>
              <w:rPr>
                <w:sz w:val="20"/>
                <w:szCs w:val="20"/>
              </w:rPr>
            </w:pPr>
          </w:p>
          <w:p w:rsidR="005D4433" w:rsidRDefault="005D4433" w:rsidP="003C1081">
            <w:pPr>
              <w:jc w:val="both"/>
              <w:rPr>
                <w:sz w:val="20"/>
                <w:szCs w:val="20"/>
              </w:rPr>
            </w:pPr>
          </w:p>
          <w:p w:rsidR="005D4433" w:rsidRPr="00155F7F" w:rsidRDefault="005D4433" w:rsidP="003C1081">
            <w:pPr>
              <w:jc w:val="both"/>
              <w:rPr>
                <w:sz w:val="20"/>
                <w:szCs w:val="20"/>
              </w:rPr>
            </w:pPr>
            <w:r>
              <w:rPr>
                <w:sz w:val="20"/>
                <w:szCs w:val="20"/>
              </w:rPr>
              <w:t>200</w:t>
            </w:r>
            <w:r w:rsidRPr="00155F7F">
              <w:rPr>
                <w:sz w:val="20"/>
                <w:szCs w:val="20"/>
              </w:rPr>
              <w:t xml:space="preserve"> EUR, </w:t>
            </w:r>
            <w:proofErr w:type="spellStart"/>
            <w:r w:rsidRPr="00155F7F">
              <w:rPr>
                <w:sz w:val="20"/>
                <w:szCs w:val="20"/>
              </w:rPr>
              <w:t>spec</w:t>
            </w:r>
            <w:proofErr w:type="spellEnd"/>
            <w:r w:rsidRPr="00155F7F">
              <w:rPr>
                <w:sz w:val="20"/>
                <w:szCs w:val="20"/>
              </w:rPr>
              <w:t>. ir 2 proc.  lėšos</w:t>
            </w:r>
          </w:p>
          <w:p w:rsidR="005D4433" w:rsidRPr="007C7DB1" w:rsidRDefault="005D4433" w:rsidP="003C1081">
            <w:pPr>
              <w:jc w:val="both"/>
            </w:pPr>
          </w:p>
          <w:p w:rsidR="005D4433" w:rsidRPr="00BD02E5" w:rsidRDefault="005D4433" w:rsidP="003C1081">
            <w:pPr>
              <w:jc w:val="both"/>
              <w:rPr>
                <w:sz w:val="20"/>
                <w:szCs w:val="20"/>
              </w:rPr>
            </w:pPr>
          </w:p>
          <w:p w:rsidR="005D4433" w:rsidRPr="00DC1200" w:rsidRDefault="005D4433" w:rsidP="003C1081">
            <w:pPr>
              <w:jc w:val="both"/>
              <w:rPr>
                <w:sz w:val="20"/>
                <w:szCs w:val="20"/>
              </w:rPr>
            </w:pPr>
          </w:p>
        </w:tc>
        <w:tc>
          <w:tcPr>
            <w:tcW w:w="1134" w:type="dxa"/>
          </w:tcPr>
          <w:p w:rsidR="005D4433" w:rsidRPr="00BD02E5" w:rsidRDefault="005D4433" w:rsidP="003C1081">
            <w:pPr>
              <w:jc w:val="both"/>
              <w:rPr>
                <w:sz w:val="20"/>
                <w:szCs w:val="20"/>
              </w:rPr>
            </w:pPr>
            <w:r w:rsidRPr="00BD02E5">
              <w:rPr>
                <w:sz w:val="20"/>
                <w:szCs w:val="20"/>
              </w:rPr>
              <w:lastRenderedPageBreak/>
              <w:t>201</w:t>
            </w:r>
            <w:r>
              <w:rPr>
                <w:sz w:val="20"/>
                <w:szCs w:val="20"/>
              </w:rPr>
              <w:t xml:space="preserve">7 m. </w:t>
            </w:r>
            <w:r w:rsidRPr="00BD02E5">
              <w:rPr>
                <w:sz w:val="20"/>
                <w:szCs w:val="20"/>
              </w:rPr>
              <w:t xml:space="preserve"> - 2018 m.</w:t>
            </w: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Default="005D4433" w:rsidP="003C1081">
            <w:pPr>
              <w:jc w:val="both"/>
              <w:rPr>
                <w:sz w:val="20"/>
                <w:szCs w:val="20"/>
              </w:rPr>
            </w:pPr>
          </w:p>
          <w:p w:rsidR="005D4433" w:rsidRPr="00155F7F" w:rsidRDefault="005D4433" w:rsidP="003C1081">
            <w:pPr>
              <w:jc w:val="both"/>
              <w:rPr>
                <w:sz w:val="20"/>
                <w:szCs w:val="20"/>
              </w:rPr>
            </w:pPr>
            <w:r w:rsidRPr="00155F7F">
              <w:rPr>
                <w:sz w:val="20"/>
                <w:szCs w:val="20"/>
              </w:rPr>
              <w:t>2016 m.</w:t>
            </w:r>
          </w:p>
          <w:p w:rsidR="005D4433" w:rsidRPr="00DC1200" w:rsidRDefault="005D4433" w:rsidP="003C1081">
            <w:pPr>
              <w:jc w:val="both"/>
              <w:rPr>
                <w:sz w:val="20"/>
                <w:szCs w:val="20"/>
              </w:rPr>
            </w:pPr>
          </w:p>
        </w:tc>
        <w:tc>
          <w:tcPr>
            <w:tcW w:w="1276" w:type="dxa"/>
          </w:tcPr>
          <w:p w:rsidR="005D4433" w:rsidRDefault="005D4433" w:rsidP="003C1081">
            <w:pPr>
              <w:jc w:val="both"/>
              <w:rPr>
                <w:sz w:val="20"/>
                <w:szCs w:val="20"/>
              </w:rPr>
            </w:pPr>
          </w:p>
          <w:p w:rsidR="00AF2F1E" w:rsidRDefault="00AF2F1E" w:rsidP="003C1081">
            <w:pPr>
              <w:jc w:val="both"/>
              <w:rPr>
                <w:sz w:val="20"/>
                <w:szCs w:val="20"/>
              </w:rPr>
            </w:pPr>
          </w:p>
          <w:p w:rsidR="00AF2F1E" w:rsidRDefault="00AF2F1E" w:rsidP="003C1081">
            <w:pPr>
              <w:jc w:val="both"/>
              <w:rPr>
                <w:sz w:val="20"/>
                <w:szCs w:val="20"/>
              </w:rPr>
            </w:pPr>
          </w:p>
          <w:p w:rsidR="00AF2F1E" w:rsidRDefault="00AF2F1E" w:rsidP="003C1081">
            <w:pPr>
              <w:jc w:val="both"/>
              <w:rPr>
                <w:sz w:val="20"/>
                <w:szCs w:val="20"/>
              </w:rPr>
            </w:pPr>
          </w:p>
          <w:p w:rsidR="00AF2F1E" w:rsidRDefault="00AF2F1E" w:rsidP="003C1081">
            <w:pPr>
              <w:jc w:val="both"/>
              <w:rPr>
                <w:sz w:val="20"/>
                <w:szCs w:val="20"/>
              </w:rPr>
            </w:pPr>
          </w:p>
          <w:p w:rsidR="00AF2F1E" w:rsidRDefault="00AF2F1E" w:rsidP="003C1081">
            <w:pPr>
              <w:jc w:val="both"/>
              <w:rPr>
                <w:sz w:val="20"/>
                <w:szCs w:val="20"/>
              </w:rPr>
            </w:pPr>
          </w:p>
          <w:p w:rsidR="00AF2F1E" w:rsidRPr="00155F7F" w:rsidRDefault="00AF2F1E" w:rsidP="003C1081">
            <w:pPr>
              <w:jc w:val="both"/>
              <w:rPr>
                <w:sz w:val="20"/>
                <w:szCs w:val="20"/>
              </w:rPr>
            </w:pPr>
            <w:r w:rsidRPr="00155F7F">
              <w:rPr>
                <w:sz w:val="20"/>
                <w:szCs w:val="20"/>
              </w:rPr>
              <w:t>2016 m.</w:t>
            </w:r>
          </w:p>
          <w:p w:rsidR="00AF2F1E" w:rsidRPr="00DC1200" w:rsidRDefault="00AF2F1E" w:rsidP="003C1081">
            <w:pPr>
              <w:jc w:val="both"/>
              <w:rPr>
                <w:sz w:val="20"/>
                <w:szCs w:val="20"/>
              </w:rPr>
            </w:pP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-Tinkamai panaudota mokyklos fojė erdvė.</w:t>
            </w:r>
          </w:p>
          <w:p w:rsidR="005D4433" w:rsidRPr="00DC1200" w:rsidRDefault="005D4433" w:rsidP="003C1081">
            <w:pPr>
              <w:jc w:val="both"/>
              <w:rPr>
                <w:sz w:val="20"/>
                <w:szCs w:val="20"/>
              </w:rPr>
            </w:pPr>
          </w:p>
        </w:tc>
        <w:tc>
          <w:tcPr>
            <w:tcW w:w="2410" w:type="dxa"/>
          </w:tcPr>
          <w:p w:rsidR="005D4433" w:rsidRPr="00155F7F" w:rsidRDefault="005D4433" w:rsidP="003C1081">
            <w:pPr>
              <w:jc w:val="both"/>
              <w:rPr>
                <w:sz w:val="20"/>
                <w:szCs w:val="20"/>
              </w:rPr>
            </w:pPr>
            <w:r>
              <w:rPr>
                <w:sz w:val="20"/>
                <w:szCs w:val="20"/>
              </w:rPr>
              <w:t xml:space="preserve">-Atnaujintose </w:t>
            </w:r>
            <w:r w:rsidRPr="00155F7F">
              <w:rPr>
                <w:sz w:val="20"/>
                <w:szCs w:val="20"/>
              </w:rPr>
              <w:t xml:space="preserve"> mokyklos fojė </w:t>
            </w:r>
            <w:r>
              <w:rPr>
                <w:sz w:val="20"/>
                <w:szCs w:val="20"/>
              </w:rPr>
              <w:t>ir III a. e</w:t>
            </w:r>
            <w:r w:rsidRPr="00155F7F">
              <w:rPr>
                <w:sz w:val="20"/>
                <w:szCs w:val="20"/>
              </w:rPr>
              <w:t>rdvė</w:t>
            </w:r>
            <w:r>
              <w:rPr>
                <w:sz w:val="20"/>
                <w:szCs w:val="20"/>
              </w:rPr>
              <w:t>se vyksta įvairios veiklos</w:t>
            </w:r>
            <w:r w:rsidRPr="00155F7F">
              <w:rPr>
                <w:sz w:val="20"/>
                <w:szCs w:val="20"/>
              </w:rPr>
              <w:t>.</w:t>
            </w:r>
          </w:p>
          <w:p w:rsidR="005D4433" w:rsidRPr="00155F7F" w:rsidRDefault="005D4433" w:rsidP="003C1081">
            <w:pPr>
              <w:jc w:val="both"/>
              <w:rPr>
                <w:sz w:val="20"/>
                <w:szCs w:val="20"/>
              </w:rPr>
            </w:pPr>
          </w:p>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155F7F" w:rsidRDefault="005D4433" w:rsidP="003C1081">
            <w:pPr>
              <w:jc w:val="both"/>
              <w:rPr>
                <w:sz w:val="20"/>
                <w:szCs w:val="20"/>
              </w:rPr>
            </w:pPr>
            <w:r w:rsidRPr="00155F7F">
              <w:rPr>
                <w:sz w:val="20"/>
                <w:szCs w:val="20"/>
              </w:rPr>
              <w:t>3000 EUR, Kauno</w:t>
            </w:r>
            <w:r w:rsidR="005C1C9B">
              <w:rPr>
                <w:sz w:val="20"/>
                <w:szCs w:val="20"/>
              </w:rPr>
              <w:t xml:space="preserve"> </w:t>
            </w:r>
            <w:r w:rsidRPr="00155F7F">
              <w:rPr>
                <w:sz w:val="20"/>
                <w:szCs w:val="20"/>
              </w:rPr>
              <w:t>kolegijos projektas</w:t>
            </w:r>
            <w:r w:rsidR="005C1C9B">
              <w:rPr>
                <w:sz w:val="20"/>
                <w:szCs w:val="20"/>
              </w:rPr>
              <w:t xml:space="preserve"> </w:t>
            </w:r>
            <w:r w:rsidRPr="00155F7F">
              <w:rPr>
                <w:sz w:val="20"/>
                <w:szCs w:val="20"/>
              </w:rPr>
              <w:t>mokslo/me</w:t>
            </w:r>
            <w:r w:rsidR="009D792C">
              <w:rPr>
                <w:sz w:val="20"/>
                <w:szCs w:val="20"/>
              </w:rPr>
              <w:t>-</w:t>
            </w:r>
            <w:proofErr w:type="spellStart"/>
            <w:r w:rsidRPr="00155F7F">
              <w:rPr>
                <w:sz w:val="20"/>
                <w:szCs w:val="20"/>
              </w:rPr>
              <w:t>no</w:t>
            </w:r>
            <w:proofErr w:type="spellEnd"/>
            <w:r w:rsidRPr="00155F7F">
              <w:rPr>
                <w:sz w:val="20"/>
                <w:szCs w:val="20"/>
              </w:rPr>
              <w:t xml:space="preserve"> taikomajai veiklai „Idėjos praktiškai“</w:t>
            </w:r>
          </w:p>
          <w:p w:rsidR="005D4433" w:rsidRPr="009D792C" w:rsidRDefault="005D4433" w:rsidP="003C1081">
            <w:pPr>
              <w:jc w:val="both"/>
              <w:rPr>
                <w:sz w:val="20"/>
                <w:szCs w:val="20"/>
              </w:rPr>
            </w:pPr>
            <w:r w:rsidRPr="00155F7F">
              <w:rPr>
                <w:sz w:val="20"/>
                <w:szCs w:val="20"/>
              </w:rPr>
              <w:t xml:space="preserve">150 EUR, </w:t>
            </w:r>
            <w:proofErr w:type="spellStart"/>
            <w:r w:rsidRPr="00155F7F">
              <w:rPr>
                <w:sz w:val="20"/>
                <w:szCs w:val="20"/>
              </w:rPr>
              <w:t>spec</w:t>
            </w:r>
            <w:proofErr w:type="spellEnd"/>
            <w:r w:rsidRPr="00155F7F">
              <w:rPr>
                <w:sz w:val="20"/>
                <w:szCs w:val="20"/>
              </w:rPr>
              <w:t xml:space="preserve">. lėšos  </w:t>
            </w:r>
          </w:p>
          <w:p w:rsidR="005D4433" w:rsidRPr="00DC1200" w:rsidRDefault="005D4433" w:rsidP="003C1081">
            <w:pPr>
              <w:jc w:val="both"/>
              <w:rPr>
                <w:sz w:val="20"/>
              </w:rPr>
            </w:pPr>
          </w:p>
        </w:tc>
        <w:tc>
          <w:tcPr>
            <w:tcW w:w="1134" w:type="dxa"/>
          </w:tcPr>
          <w:p w:rsidR="005D4433" w:rsidRPr="00155F7F" w:rsidRDefault="005D4433" w:rsidP="003C1081">
            <w:pPr>
              <w:jc w:val="both"/>
              <w:rPr>
                <w:sz w:val="20"/>
                <w:szCs w:val="20"/>
              </w:rPr>
            </w:pPr>
            <w:r w:rsidRPr="00155F7F">
              <w:rPr>
                <w:sz w:val="20"/>
                <w:szCs w:val="20"/>
              </w:rPr>
              <w:t xml:space="preserve">3000 EUR, </w:t>
            </w:r>
            <w:proofErr w:type="spellStart"/>
            <w:r w:rsidRPr="00155F7F">
              <w:rPr>
                <w:sz w:val="20"/>
                <w:szCs w:val="20"/>
              </w:rPr>
              <w:t>Kaunokolegijos</w:t>
            </w:r>
            <w:proofErr w:type="spellEnd"/>
            <w:r w:rsidRPr="00155F7F">
              <w:rPr>
                <w:sz w:val="20"/>
                <w:szCs w:val="20"/>
              </w:rPr>
              <w:t xml:space="preserve"> </w:t>
            </w:r>
            <w:proofErr w:type="spellStart"/>
            <w:r w:rsidRPr="00155F7F">
              <w:rPr>
                <w:sz w:val="20"/>
                <w:szCs w:val="20"/>
              </w:rPr>
              <w:t>projektasmokslo</w:t>
            </w:r>
            <w:proofErr w:type="spellEnd"/>
            <w:r w:rsidRPr="00155F7F">
              <w:rPr>
                <w:sz w:val="20"/>
                <w:szCs w:val="20"/>
              </w:rPr>
              <w:t>/meno taikomajai veiklai „Idėjos praktiškai“</w:t>
            </w:r>
          </w:p>
          <w:p w:rsidR="005D4433" w:rsidRPr="00155F7F" w:rsidRDefault="005D4433" w:rsidP="003C1081">
            <w:pPr>
              <w:jc w:val="both"/>
              <w:rPr>
                <w:sz w:val="20"/>
                <w:szCs w:val="20"/>
              </w:rPr>
            </w:pPr>
            <w:r w:rsidRPr="00155F7F">
              <w:rPr>
                <w:sz w:val="20"/>
                <w:szCs w:val="20"/>
              </w:rPr>
              <w:t xml:space="preserve">150 EUR, </w:t>
            </w:r>
            <w:proofErr w:type="spellStart"/>
            <w:r w:rsidRPr="00155F7F">
              <w:rPr>
                <w:sz w:val="20"/>
                <w:szCs w:val="20"/>
              </w:rPr>
              <w:t>spec</w:t>
            </w:r>
            <w:proofErr w:type="spellEnd"/>
            <w:r w:rsidRPr="00155F7F">
              <w:rPr>
                <w:sz w:val="20"/>
                <w:szCs w:val="20"/>
              </w:rPr>
              <w:t xml:space="preserve">. lėšos  </w:t>
            </w:r>
          </w:p>
          <w:p w:rsidR="005D4433" w:rsidRPr="007C7DB1" w:rsidRDefault="005D4433" w:rsidP="003C1081">
            <w:pPr>
              <w:jc w:val="both"/>
            </w:pPr>
          </w:p>
          <w:p w:rsidR="005D4433" w:rsidRPr="00DC1200" w:rsidRDefault="005D4433" w:rsidP="003C1081">
            <w:pPr>
              <w:jc w:val="both"/>
              <w:rPr>
                <w:sz w:val="20"/>
              </w:rPr>
            </w:pPr>
          </w:p>
        </w:tc>
        <w:tc>
          <w:tcPr>
            <w:tcW w:w="1134" w:type="dxa"/>
          </w:tcPr>
          <w:p w:rsidR="005D4433" w:rsidRPr="00DC53CC" w:rsidRDefault="005D4433" w:rsidP="003C1081">
            <w:pPr>
              <w:jc w:val="both"/>
              <w:rPr>
                <w:sz w:val="20"/>
                <w:szCs w:val="20"/>
              </w:rPr>
            </w:pPr>
            <w:r w:rsidRPr="00DC53CC">
              <w:rPr>
                <w:sz w:val="20"/>
                <w:szCs w:val="20"/>
              </w:rPr>
              <w:t>2016 m</w:t>
            </w:r>
          </w:p>
        </w:tc>
        <w:tc>
          <w:tcPr>
            <w:tcW w:w="1276" w:type="dxa"/>
          </w:tcPr>
          <w:p w:rsidR="005D4433" w:rsidRPr="00DC1200" w:rsidRDefault="009D792C" w:rsidP="003C1081">
            <w:pPr>
              <w:jc w:val="both"/>
              <w:rPr>
                <w:sz w:val="20"/>
              </w:rPr>
            </w:pPr>
            <w:r w:rsidRPr="00DC53CC">
              <w:rPr>
                <w:sz w:val="20"/>
                <w:szCs w:val="20"/>
              </w:rPr>
              <w:t>2016 m</w:t>
            </w: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 xml:space="preserve">-Atnaujinta kompiuterinė bazė, įsigytos 5 </w:t>
            </w:r>
            <w:proofErr w:type="spellStart"/>
            <w:r w:rsidRPr="00DC1200">
              <w:rPr>
                <w:sz w:val="20"/>
                <w:szCs w:val="20"/>
              </w:rPr>
              <w:t>multimedijos</w:t>
            </w:r>
            <w:proofErr w:type="spellEnd"/>
            <w:r w:rsidRPr="00DC1200">
              <w:rPr>
                <w:sz w:val="20"/>
                <w:szCs w:val="20"/>
              </w:rPr>
              <w:t>.</w:t>
            </w:r>
          </w:p>
          <w:p w:rsidR="005D4433" w:rsidRPr="00DC1200" w:rsidRDefault="005D4433" w:rsidP="003C1081">
            <w:pPr>
              <w:jc w:val="both"/>
              <w:rPr>
                <w:sz w:val="20"/>
                <w:szCs w:val="20"/>
              </w:rPr>
            </w:pPr>
          </w:p>
          <w:p w:rsidR="005D4433" w:rsidRPr="00DC1200" w:rsidRDefault="005D4433" w:rsidP="003C1081">
            <w:pPr>
              <w:jc w:val="both"/>
              <w:rPr>
                <w:sz w:val="20"/>
                <w:szCs w:val="20"/>
              </w:rPr>
            </w:pPr>
          </w:p>
        </w:tc>
        <w:tc>
          <w:tcPr>
            <w:tcW w:w="2410" w:type="dxa"/>
          </w:tcPr>
          <w:p w:rsidR="005D4433" w:rsidRPr="001C303F" w:rsidRDefault="005D4433" w:rsidP="003C1081">
            <w:pPr>
              <w:jc w:val="both"/>
              <w:rPr>
                <w:sz w:val="20"/>
                <w:szCs w:val="20"/>
              </w:rPr>
            </w:pPr>
            <w:r>
              <w:rPr>
                <w:sz w:val="20"/>
                <w:szCs w:val="20"/>
              </w:rPr>
              <w:t>-Į</w:t>
            </w:r>
            <w:r w:rsidRPr="001C303F">
              <w:rPr>
                <w:sz w:val="20"/>
                <w:szCs w:val="20"/>
              </w:rPr>
              <w:t xml:space="preserve">sigytos 5 </w:t>
            </w:r>
            <w:proofErr w:type="spellStart"/>
            <w:r w:rsidRPr="001C303F">
              <w:rPr>
                <w:sz w:val="20"/>
                <w:szCs w:val="20"/>
              </w:rPr>
              <w:t>multimedijos</w:t>
            </w:r>
            <w:proofErr w:type="spellEnd"/>
            <w:r>
              <w:rPr>
                <w:sz w:val="20"/>
                <w:szCs w:val="20"/>
              </w:rPr>
              <w:t>.</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9D792C" w:rsidRPr="001C303F" w:rsidRDefault="009D792C" w:rsidP="003C1081">
            <w:pPr>
              <w:jc w:val="both"/>
              <w:rPr>
                <w:sz w:val="20"/>
                <w:szCs w:val="20"/>
              </w:rPr>
            </w:pPr>
            <w:r w:rsidRPr="001C303F">
              <w:rPr>
                <w:sz w:val="20"/>
                <w:szCs w:val="20"/>
              </w:rPr>
              <w:t xml:space="preserve">5700 EUR </w:t>
            </w:r>
            <w:proofErr w:type="spellStart"/>
            <w:r w:rsidRPr="001C303F">
              <w:rPr>
                <w:sz w:val="20"/>
                <w:szCs w:val="20"/>
              </w:rPr>
              <w:t>spec.ir</w:t>
            </w:r>
            <w:proofErr w:type="spellEnd"/>
            <w:r w:rsidRPr="001C303F">
              <w:rPr>
                <w:sz w:val="20"/>
                <w:szCs w:val="20"/>
              </w:rPr>
              <w:t xml:space="preserve"> 2 proc. lėšos</w:t>
            </w:r>
          </w:p>
          <w:p w:rsidR="005D4433" w:rsidRPr="00AF2F1E" w:rsidRDefault="005D4433" w:rsidP="003C1081">
            <w:pPr>
              <w:jc w:val="both"/>
              <w:rPr>
                <w:sz w:val="20"/>
              </w:rPr>
            </w:pPr>
          </w:p>
        </w:tc>
        <w:tc>
          <w:tcPr>
            <w:tcW w:w="1134" w:type="dxa"/>
          </w:tcPr>
          <w:p w:rsidR="005D4433" w:rsidRPr="001C303F" w:rsidRDefault="009D792C" w:rsidP="003C1081">
            <w:pPr>
              <w:jc w:val="both"/>
              <w:rPr>
                <w:sz w:val="20"/>
                <w:szCs w:val="20"/>
              </w:rPr>
            </w:pPr>
            <w:r>
              <w:rPr>
                <w:sz w:val="20"/>
                <w:szCs w:val="20"/>
              </w:rPr>
              <w:t>1500</w:t>
            </w:r>
            <w:r w:rsidR="005D4433" w:rsidRPr="001C303F">
              <w:rPr>
                <w:sz w:val="20"/>
                <w:szCs w:val="20"/>
              </w:rPr>
              <w:t xml:space="preserve"> EUR </w:t>
            </w:r>
            <w:proofErr w:type="spellStart"/>
            <w:r w:rsidR="005D4433" w:rsidRPr="001C303F">
              <w:rPr>
                <w:sz w:val="20"/>
                <w:szCs w:val="20"/>
              </w:rPr>
              <w:t>spec</w:t>
            </w:r>
            <w:proofErr w:type="spellEnd"/>
            <w:r w:rsidR="005D4433" w:rsidRPr="001C303F">
              <w:rPr>
                <w:sz w:val="20"/>
                <w:szCs w:val="20"/>
              </w:rPr>
              <w:t>. lėšos</w:t>
            </w:r>
          </w:p>
        </w:tc>
        <w:tc>
          <w:tcPr>
            <w:tcW w:w="1134" w:type="dxa"/>
          </w:tcPr>
          <w:p w:rsidR="005D4433" w:rsidRPr="00DC1200" w:rsidRDefault="00AF2F1E" w:rsidP="003C1081">
            <w:pPr>
              <w:jc w:val="both"/>
              <w:rPr>
                <w:sz w:val="20"/>
              </w:rPr>
            </w:pPr>
            <w:r w:rsidRPr="001C303F">
              <w:rPr>
                <w:sz w:val="20"/>
                <w:szCs w:val="20"/>
              </w:rPr>
              <w:t>2017</w:t>
            </w:r>
            <w:r>
              <w:rPr>
                <w:sz w:val="20"/>
                <w:szCs w:val="20"/>
              </w:rPr>
              <w:t xml:space="preserve"> m.</w:t>
            </w:r>
          </w:p>
        </w:tc>
        <w:tc>
          <w:tcPr>
            <w:tcW w:w="1276" w:type="dxa"/>
          </w:tcPr>
          <w:p w:rsidR="005D4433" w:rsidRPr="00DC1200" w:rsidRDefault="005D4433" w:rsidP="003C1081">
            <w:pPr>
              <w:jc w:val="both"/>
              <w:rPr>
                <w:sz w:val="20"/>
              </w:rPr>
            </w:pP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Aprūpinus priemonėmis specializuotus kabinetus,</w:t>
            </w:r>
          </w:p>
          <w:p w:rsidR="005D4433" w:rsidRPr="00DC1200" w:rsidRDefault="005D4433" w:rsidP="003C1081">
            <w:pPr>
              <w:jc w:val="both"/>
              <w:rPr>
                <w:sz w:val="20"/>
                <w:szCs w:val="20"/>
              </w:rPr>
            </w:pPr>
            <w:r w:rsidRPr="00DC1200">
              <w:rPr>
                <w:sz w:val="20"/>
                <w:szCs w:val="20"/>
              </w:rPr>
              <w:t>gerėja pamokų kokybė, didėja mokinių mokymosi motyvacija.</w:t>
            </w:r>
          </w:p>
          <w:p w:rsidR="005D4433" w:rsidRPr="00DC1200" w:rsidRDefault="005D4433" w:rsidP="003C1081">
            <w:pPr>
              <w:jc w:val="both"/>
              <w:rPr>
                <w:sz w:val="20"/>
                <w:szCs w:val="20"/>
              </w:rPr>
            </w:pPr>
          </w:p>
        </w:tc>
        <w:tc>
          <w:tcPr>
            <w:tcW w:w="2410" w:type="dxa"/>
          </w:tcPr>
          <w:p w:rsidR="005D4433" w:rsidRDefault="005D4433" w:rsidP="003C1081">
            <w:pPr>
              <w:jc w:val="both"/>
              <w:rPr>
                <w:sz w:val="20"/>
              </w:rPr>
            </w:pPr>
            <w:r>
              <w:rPr>
                <w:sz w:val="20"/>
              </w:rPr>
              <w:t>-Nupirkta medžiagų laboratoriniams darbams atlikti.</w:t>
            </w:r>
          </w:p>
          <w:p w:rsidR="005D4433" w:rsidRDefault="005D4433" w:rsidP="003C1081">
            <w:pPr>
              <w:jc w:val="both"/>
              <w:rPr>
                <w:sz w:val="20"/>
              </w:rPr>
            </w:pPr>
          </w:p>
          <w:p w:rsidR="005D4433" w:rsidRDefault="005D4433" w:rsidP="003C1081">
            <w:pPr>
              <w:jc w:val="both"/>
              <w:rPr>
                <w:sz w:val="20"/>
              </w:rPr>
            </w:pPr>
            <w:r>
              <w:rPr>
                <w:sz w:val="20"/>
              </w:rPr>
              <w:t>-Suderintas pianinas.</w:t>
            </w:r>
          </w:p>
          <w:p w:rsidR="008B1418" w:rsidRDefault="008B1418" w:rsidP="003C1081">
            <w:pPr>
              <w:jc w:val="both"/>
              <w:rPr>
                <w:sz w:val="20"/>
              </w:rPr>
            </w:pPr>
          </w:p>
          <w:p w:rsidR="008B1418" w:rsidRDefault="008B1418" w:rsidP="003C1081">
            <w:pPr>
              <w:jc w:val="both"/>
              <w:rPr>
                <w:sz w:val="20"/>
              </w:rPr>
            </w:pPr>
          </w:p>
          <w:p w:rsidR="005D4433" w:rsidRPr="00DC1200" w:rsidRDefault="008B1418" w:rsidP="003C1081">
            <w:pPr>
              <w:jc w:val="both"/>
              <w:rPr>
                <w:sz w:val="20"/>
              </w:rPr>
            </w:pPr>
            <w:r>
              <w:rPr>
                <w:sz w:val="20"/>
              </w:rPr>
              <w:t>-Atnaujinta skaitykla.</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6D1B99" w:rsidRDefault="005D4433" w:rsidP="003C1081">
            <w:pPr>
              <w:jc w:val="both"/>
              <w:rPr>
                <w:sz w:val="20"/>
                <w:szCs w:val="20"/>
              </w:rPr>
            </w:pPr>
            <w:r w:rsidRPr="006D1B99">
              <w:rPr>
                <w:sz w:val="20"/>
                <w:szCs w:val="20"/>
              </w:rPr>
              <w:t xml:space="preserve">2000 EUR, MK, </w:t>
            </w:r>
            <w:proofErr w:type="spellStart"/>
            <w:r w:rsidRPr="006D1B99">
              <w:rPr>
                <w:sz w:val="20"/>
                <w:szCs w:val="20"/>
              </w:rPr>
              <w:t>spec</w:t>
            </w:r>
            <w:proofErr w:type="spellEnd"/>
            <w:r w:rsidRPr="006D1B99">
              <w:rPr>
                <w:sz w:val="20"/>
                <w:szCs w:val="20"/>
              </w:rPr>
              <w:t>. ir 2 proc. lėšos</w:t>
            </w:r>
          </w:p>
          <w:p w:rsidR="005D4433" w:rsidRPr="007C7DB1" w:rsidRDefault="005D4433" w:rsidP="003C1081">
            <w:pPr>
              <w:jc w:val="both"/>
            </w:pPr>
          </w:p>
          <w:p w:rsidR="005D4433" w:rsidRPr="00DC1200" w:rsidRDefault="005D4433" w:rsidP="003C1081">
            <w:pPr>
              <w:jc w:val="both"/>
              <w:rPr>
                <w:sz w:val="20"/>
              </w:rPr>
            </w:pPr>
          </w:p>
        </w:tc>
        <w:tc>
          <w:tcPr>
            <w:tcW w:w="1134" w:type="dxa"/>
          </w:tcPr>
          <w:p w:rsidR="005D4433" w:rsidRPr="006D1B99" w:rsidRDefault="005D4433" w:rsidP="003C1081">
            <w:pPr>
              <w:jc w:val="both"/>
              <w:rPr>
                <w:sz w:val="20"/>
                <w:szCs w:val="20"/>
              </w:rPr>
            </w:pPr>
            <w:r>
              <w:rPr>
                <w:sz w:val="20"/>
                <w:szCs w:val="20"/>
              </w:rPr>
              <w:t xml:space="preserve">120 </w:t>
            </w:r>
            <w:r w:rsidRPr="006D1B99">
              <w:rPr>
                <w:sz w:val="20"/>
                <w:szCs w:val="20"/>
              </w:rPr>
              <w:t xml:space="preserve">EUR, MK, </w:t>
            </w:r>
            <w:proofErr w:type="spellStart"/>
            <w:r w:rsidRPr="006D1B99">
              <w:rPr>
                <w:sz w:val="20"/>
                <w:szCs w:val="20"/>
              </w:rPr>
              <w:t>spec</w:t>
            </w:r>
            <w:proofErr w:type="spellEnd"/>
            <w:r w:rsidRPr="006D1B99">
              <w:rPr>
                <w:sz w:val="20"/>
                <w:szCs w:val="20"/>
              </w:rPr>
              <w:t>. ir 2 proc. lėšos</w:t>
            </w:r>
          </w:p>
          <w:p w:rsidR="005D4433" w:rsidRPr="00872C5B" w:rsidRDefault="005D4433" w:rsidP="003C1081">
            <w:pPr>
              <w:jc w:val="both"/>
              <w:rPr>
                <w:sz w:val="20"/>
                <w:szCs w:val="20"/>
              </w:rPr>
            </w:pPr>
            <w:r w:rsidRPr="00872C5B">
              <w:rPr>
                <w:sz w:val="20"/>
                <w:szCs w:val="20"/>
              </w:rPr>
              <w:t>300 EUR</w:t>
            </w:r>
          </w:p>
          <w:p w:rsidR="008B1418" w:rsidRDefault="008B1418" w:rsidP="003C1081">
            <w:pPr>
              <w:jc w:val="both"/>
              <w:rPr>
                <w:sz w:val="20"/>
                <w:szCs w:val="20"/>
              </w:rPr>
            </w:pPr>
          </w:p>
          <w:p w:rsidR="008B1418" w:rsidRDefault="008B1418" w:rsidP="003C1081">
            <w:pPr>
              <w:jc w:val="both"/>
              <w:rPr>
                <w:sz w:val="20"/>
                <w:szCs w:val="20"/>
              </w:rPr>
            </w:pPr>
          </w:p>
          <w:p w:rsidR="005D4433" w:rsidRPr="00DC1200" w:rsidRDefault="008B1418" w:rsidP="003C1081">
            <w:pPr>
              <w:jc w:val="both"/>
              <w:rPr>
                <w:sz w:val="20"/>
              </w:rPr>
            </w:pPr>
            <w:r>
              <w:rPr>
                <w:sz w:val="20"/>
                <w:szCs w:val="20"/>
              </w:rPr>
              <w:t>610 EUR</w:t>
            </w:r>
          </w:p>
        </w:tc>
        <w:tc>
          <w:tcPr>
            <w:tcW w:w="1134" w:type="dxa"/>
          </w:tcPr>
          <w:p w:rsidR="00AF2F1E" w:rsidRDefault="00AF2F1E" w:rsidP="003C1081">
            <w:pPr>
              <w:jc w:val="both"/>
              <w:rPr>
                <w:sz w:val="20"/>
                <w:szCs w:val="20"/>
              </w:rPr>
            </w:pPr>
            <w:r w:rsidRPr="006D1B99">
              <w:rPr>
                <w:sz w:val="20"/>
                <w:szCs w:val="20"/>
              </w:rPr>
              <w:t>2017</w:t>
            </w:r>
            <w:r>
              <w:rPr>
                <w:sz w:val="20"/>
                <w:szCs w:val="20"/>
              </w:rPr>
              <w:t xml:space="preserve"> m.</w:t>
            </w: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5D4433" w:rsidRPr="006D1B99" w:rsidRDefault="005D4433" w:rsidP="003C1081">
            <w:pPr>
              <w:jc w:val="both"/>
              <w:rPr>
                <w:sz w:val="20"/>
                <w:szCs w:val="20"/>
              </w:rPr>
            </w:pPr>
          </w:p>
        </w:tc>
        <w:tc>
          <w:tcPr>
            <w:tcW w:w="1276" w:type="dxa"/>
          </w:tcPr>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8B1418" w:rsidRDefault="008B1418" w:rsidP="003C1081">
            <w:pPr>
              <w:jc w:val="both"/>
              <w:rPr>
                <w:sz w:val="20"/>
                <w:szCs w:val="20"/>
              </w:rPr>
            </w:pPr>
          </w:p>
          <w:p w:rsidR="00AF2F1E" w:rsidRDefault="00AF2F1E" w:rsidP="003C1081">
            <w:pPr>
              <w:jc w:val="both"/>
              <w:rPr>
                <w:sz w:val="20"/>
                <w:szCs w:val="20"/>
              </w:rPr>
            </w:pPr>
          </w:p>
          <w:p w:rsidR="005D4433" w:rsidRPr="00DC1200" w:rsidRDefault="008B1418" w:rsidP="003C1081">
            <w:pPr>
              <w:jc w:val="both"/>
              <w:rPr>
                <w:sz w:val="20"/>
              </w:rPr>
            </w:pPr>
            <w:r>
              <w:rPr>
                <w:sz w:val="20"/>
                <w:szCs w:val="20"/>
              </w:rPr>
              <w:t>2016 m.</w:t>
            </w: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3C1081">
            <w:pPr>
              <w:jc w:val="both"/>
              <w:rPr>
                <w:sz w:val="20"/>
                <w:szCs w:val="20"/>
              </w:rPr>
            </w:pPr>
            <w:r w:rsidRPr="00DC1200">
              <w:rPr>
                <w:sz w:val="20"/>
                <w:szCs w:val="20"/>
              </w:rPr>
              <w:t>-Šokių kolektyvas „</w:t>
            </w:r>
            <w:proofErr w:type="spellStart"/>
            <w:r w:rsidRPr="00DC1200">
              <w:rPr>
                <w:sz w:val="20"/>
                <w:szCs w:val="20"/>
              </w:rPr>
              <w:t>Dainavėlė</w:t>
            </w:r>
            <w:proofErr w:type="spellEnd"/>
            <w:r w:rsidRPr="00DC1200">
              <w:rPr>
                <w:sz w:val="20"/>
                <w:szCs w:val="20"/>
              </w:rPr>
              <w:t>“ dėvi naujus tautinius rūbus.</w:t>
            </w:r>
          </w:p>
        </w:tc>
        <w:tc>
          <w:tcPr>
            <w:tcW w:w="2410" w:type="dxa"/>
          </w:tcPr>
          <w:p w:rsidR="005D4433" w:rsidRPr="00DC1200" w:rsidRDefault="005D4433" w:rsidP="003C1081">
            <w:pPr>
              <w:jc w:val="both"/>
              <w:rPr>
                <w:sz w:val="20"/>
              </w:rPr>
            </w:pP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DC1200" w:rsidRDefault="005D4433" w:rsidP="003C1081">
            <w:pPr>
              <w:jc w:val="both"/>
              <w:rPr>
                <w:sz w:val="20"/>
              </w:rPr>
            </w:pPr>
            <w:r w:rsidRPr="006D1B99">
              <w:rPr>
                <w:sz w:val="20"/>
                <w:szCs w:val="20"/>
              </w:rPr>
              <w:t xml:space="preserve">1500 EUR </w:t>
            </w:r>
            <w:proofErr w:type="spellStart"/>
            <w:r w:rsidRPr="006D1B99">
              <w:rPr>
                <w:sz w:val="20"/>
                <w:szCs w:val="20"/>
              </w:rPr>
              <w:t>spec</w:t>
            </w:r>
            <w:proofErr w:type="spellEnd"/>
            <w:r w:rsidRPr="006D1B99">
              <w:rPr>
                <w:sz w:val="20"/>
                <w:szCs w:val="20"/>
              </w:rPr>
              <w:t>. ir 2 proc. lėšos</w:t>
            </w:r>
          </w:p>
        </w:tc>
        <w:tc>
          <w:tcPr>
            <w:tcW w:w="1134" w:type="dxa"/>
          </w:tcPr>
          <w:p w:rsidR="005D4433" w:rsidRPr="006D1B99" w:rsidRDefault="005D4433" w:rsidP="003C1081">
            <w:pPr>
              <w:jc w:val="both"/>
              <w:rPr>
                <w:sz w:val="20"/>
                <w:szCs w:val="20"/>
              </w:rPr>
            </w:pPr>
          </w:p>
        </w:tc>
        <w:tc>
          <w:tcPr>
            <w:tcW w:w="1134" w:type="dxa"/>
          </w:tcPr>
          <w:p w:rsidR="005D4433" w:rsidRPr="00332D33" w:rsidRDefault="00AF2F1E" w:rsidP="003C1081">
            <w:pPr>
              <w:jc w:val="both"/>
              <w:rPr>
                <w:sz w:val="20"/>
                <w:szCs w:val="20"/>
              </w:rPr>
            </w:pPr>
            <w:r w:rsidRPr="00332D33">
              <w:rPr>
                <w:sz w:val="20"/>
                <w:szCs w:val="20"/>
              </w:rPr>
              <w:t>2016 m.</w:t>
            </w:r>
          </w:p>
        </w:tc>
        <w:tc>
          <w:tcPr>
            <w:tcW w:w="1276" w:type="dxa"/>
          </w:tcPr>
          <w:p w:rsidR="005D4433" w:rsidRPr="00DC1200" w:rsidRDefault="005D4433" w:rsidP="003C1081">
            <w:pPr>
              <w:jc w:val="both"/>
              <w:rPr>
                <w:sz w:val="20"/>
              </w:rPr>
            </w:pPr>
          </w:p>
        </w:tc>
      </w:tr>
      <w:tr w:rsidR="005D4433" w:rsidTr="00DC1200">
        <w:tc>
          <w:tcPr>
            <w:tcW w:w="1668" w:type="dxa"/>
          </w:tcPr>
          <w:p w:rsidR="005D4433" w:rsidRPr="00DC1200" w:rsidRDefault="005D4433" w:rsidP="00B94DD4">
            <w:pPr>
              <w:jc w:val="both"/>
              <w:rPr>
                <w:sz w:val="20"/>
                <w:szCs w:val="20"/>
              </w:rPr>
            </w:pPr>
            <w:r w:rsidRPr="00DC1200">
              <w:rPr>
                <w:sz w:val="20"/>
                <w:szCs w:val="20"/>
              </w:rPr>
              <w:t>Uždavinys 4</w:t>
            </w:r>
          </w:p>
          <w:p w:rsidR="005D4433" w:rsidRPr="00DC1200" w:rsidRDefault="005D4433" w:rsidP="00B94DD4">
            <w:pPr>
              <w:jc w:val="both"/>
              <w:rPr>
                <w:b/>
                <w:sz w:val="20"/>
                <w:szCs w:val="20"/>
              </w:rPr>
            </w:pPr>
            <w:r w:rsidRPr="00DC1200">
              <w:rPr>
                <w:b/>
                <w:sz w:val="20"/>
                <w:szCs w:val="20"/>
              </w:rPr>
              <w:t>Atnaujinti mokyklos archyvo patalpas.</w:t>
            </w:r>
          </w:p>
        </w:tc>
        <w:tc>
          <w:tcPr>
            <w:tcW w:w="1984" w:type="dxa"/>
          </w:tcPr>
          <w:p w:rsidR="005D4433" w:rsidRPr="00DC1200" w:rsidRDefault="005D4433" w:rsidP="003C1081">
            <w:pPr>
              <w:jc w:val="both"/>
              <w:rPr>
                <w:sz w:val="20"/>
                <w:szCs w:val="20"/>
              </w:rPr>
            </w:pPr>
            <w:r w:rsidRPr="00DC1200">
              <w:rPr>
                <w:sz w:val="20"/>
                <w:szCs w:val="20"/>
              </w:rPr>
              <w:t>Įsigijus naujas lentynas mokyklos archyve tvarkingai saugoma dokumentacija.</w:t>
            </w:r>
          </w:p>
        </w:tc>
        <w:tc>
          <w:tcPr>
            <w:tcW w:w="2410" w:type="dxa"/>
          </w:tcPr>
          <w:p w:rsidR="005D4433" w:rsidRPr="006D1B99" w:rsidRDefault="005D4433" w:rsidP="003C1081">
            <w:pPr>
              <w:jc w:val="both"/>
              <w:rPr>
                <w:sz w:val="20"/>
                <w:szCs w:val="20"/>
              </w:rPr>
            </w:pPr>
            <w:r>
              <w:rPr>
                <w:sz w:val="20"/>
                <w:szCs w:val="20"/>
              </w:rPr>
              <w:t>-Atnaujinti mokyklos archyvo baldai.</w:t>
            </w:r>
          </w:p>
        </w:tc>
        <w:tc>
          <w:tcPr>
            <w:tcW w:w="2410" w:type="dxa"/>
          </w:tcPr>
          <w:p w:rsidR="005D4433" w:rsidRPr="00DC1200" w:rsidRDefault="005D4433" w:rsidP="003C1081">
            <w:pPr>
              <w:jc w:val="both"/>
              <w:rPr>
                <w:sz w:val="20"/>
              </w:rPr>
            </w:pPr>
          </w:p>
        </w:tc>
        <w:tc>
          <w:tcPr>
            <w:tcW w:w="2409" w:type="dxa"/>
          </w:tcPr>
          <w:p w:rsidR="005D4433" w:rsidRPr="00DC1200" w:rsidRDefault="005D4433" w:rsidP="003C1081">
            <w:pPr>
              <w:jc w:val="both"/>
              <w:rPr>
                <w:sz w:val="20"/>
              </w:rPr>
            </w:pPr>
          </w:p>
        </w:tc>
        <w:tc>
          <w:tcPr>
            <w:tcW w:w="1276" w:type="dxa"/>
          </w:tcPr>
          <w:p w:rsidR="005D4433" w:rsidRPr="006D1B99" w:rsidRDefault="005D4433" w:rsidP="003C1081">
            <w:pPr>
              <w:jc w:val="both"/>
              <w:rPr>
                <w:sz w:val="20"/>
                <w:szCs w:val="20"/>
              </w:rPr>
            </w:pPr>
            <w:r w:rsidRPr="006D1B99">
              <w:rPr>
                <w:sz w:val="20"/>
                <w:szCs w:val="20"/>
              </w:rPr>
              <w:t xml:space="preserve">300 </w:t>
            </w:r>
            <w:proofErr w:type="spellStart"/>
            <w:r w:rsidRPr="006D1B99">
              <w:rPr>
                <w:sz w:val="20"/>
                <w:szCs w:val="20"/>
              </w:rPr>
              <w:t>EUR,</w:t>
            </w:r>
            <w:r w:rsidRPr="00332D33">
              <w:rPr>
                <w:sz w:val="20"/>
                <w:szCs w:val="20"/>
              </w:rPr>
              <w:t>spec</w:t>
            </w:r>
            <w:proofErr w:type="spellEnd"/>
            <w:r w:rsidRPr="00332D33">
              <w:rPr>
                <w:sz w:val="20"/>
                <w:szCs w:val="20"/>
              </w:rPr>
              <w:t>. lėšos</w:t>
            </w:r>
          </w:p>
        </w:tc>
        <w:tc>
          <w:tcPr>
            <w:tcW w:w="1134" w:type="dxa"/>
          </w:tcPr>
          <w:p w:rsidR="005D4433" w:rsidRPr="00DC1200" w:rsidRDefault="005D4433" w:rsidP="003C1081">
            <w:pPr>
              <w:jc w:val="both"/>
              <w:rPr>
                <w:sz w:val="20"/>
              </w:rPr>
            </w:pPr>
            <w:r>
              <w:rPr>
                <w:sz w:val="20"/>
              </w:rPr>
              <w:t xml:space="preserve">50 </w:t>
            </w:r>
            <w:proofErr w:type="spellStart"/>
            <w:r>
              <w:rPr>
                <w:sz w:val="20"/>
              </w:rPr>
              <w:t>EUR</w:t>
            </w:r>
            <w:r w:rsidRPr="00332D33">
              <w:rPr>
                <w:sz w:val="20"/>
                <w:szCs w:val="20"/>
              </w:rPr>
              <w:t>spec</w:t>
            </w:r>
            <w:proofErr w:type="spellEnd"/>
            <w:r w:rsidRPr="00332D33">
              <w:rPr>
                <w:sz w:val="20"/>
                <w:szCs w:val="20"/>
              </w:rPr>
              <w:t>. lėšos</w:t>
            </w:r>
          </w:p>
        </w:tc>
        <w:tc>
          <w:tcPr>
            <w:tcW w:w="1134" w:type="dxa"/>
          </w:tcPr>
          <w:p w:rsidR="005D4433" w:rsidRPr="00DC1200" w:rsidRDefault="005D4433" w:rsidP="003C1081">
            <w:pPr>
              <w:jc w:val="both"/>
              <w:rPr>
                <w:sz w:val="20"/>
              </w:rPr>
            </w:pPr>
            <w:r w:rsidRPr="00332D33">
              <w:rPr>
                <w:sz w:val="20"/>
                <w:szCs w:val="20"/>
              </w:rPr>
              <w:t>2016 m</w:t>
            </w:r>
            <w:r w:rsidRPr="007C7DB1">
              <w:t>.</w:t>
            </w:r>
          </w:p>
        </w:tc>
        <w:tc>
          <w:tcPr>
            <w:tcW w:w="1276" w:type="dxa"/>
          </w:tcPr>
          <w:p w:rsidR="005D4433" w:rsidRPr="00DC1200" w:rsidRDefault="00AF2F1E" w:rsidP="003C1081">
            <w:pPr>
              <w:jc w:val="both"/>
              <w:rPr>
                <w:sz w:val="20"/>
              </w:rPr>
            </w:pPr>
            <w:r w:rsidRPr="00332D33">
              <w:rPr>
                <w:sz w:val="20"/>
                <w:szCs w:val="20"/>
              </w:rPr>
              <w:t>2016 m</w:t>
            </w:r>
          </w:p>
        </w:tc>
      </w:tr>
      <w:tr w:rsidR="005D4433" w:rsidTr="00DC1200">
        <w:tc>
          <w:tcPr>
            <w:tcW w:w="1668" w:type="dxa"/>
          </w:tcPr>
          <w:p w:rsidR="005D4433" w:rsidRPr="00DC1200" w:rsidRDefault="005D4433" w:rsidP="00B94DD4">
            <w:pPr>
              <w:jc w:val="both"/>
              <w:rPr>
                <w:sz w:val="20"/>
                <w:szCs w:val="20"/>
              </w:rPr>
            </w:pPr>
          </w:p>
        </w:tc>
        <w:tc>
          <w:tcPr>
            <w:tcW w:w="1984" w:type="dxa"/>
          </w:tcPr>
          <w:p w:rsidR="005D4433" w:rsidRPr="00DC1200" w:rsidRDefault="005D4433" w:rsidP="00B94DD4">
            <w:pPr>
              <w:rPr>
                <w:sz w:val="20"/>
                <w:szCs w:val="20"/>
              </w:rPr>
            </w:pPr>
          </w:p>
        </w:tc>
        <w:tc>
          <w:tcPr>
            <w:tcW w:w="2410" w:type="dxa"/>
          </w:tcPr>
          <w:p w:rsidR="005D4433" w:rsidRPr="00DC1200" w:rsidRDefault="005D4433" w:rsidP="00B94DD4">
            <w:pPr>
              <w:rPr>
                <w:sz w:val="20"/>
              </w:rPr>
            </w:pPr>
          </w:p>
        </w:tc>
        <w:tc>
          <w:tcPr>
            <w:tcW w:w="2410" w:type="dxa"/>
          </w:tcPr>
          <w:p w:rsidR="005D4433" w:rsidRPr="00DC1200" w:rsidRDefault="005D4433" w:rsidP="00B94DD4">
            <w:pPr>
              <w:rPr>
                <w:sz w:val="20"/>
              </w:rPr>
            </w:pPr>
          </w:p>
        </w:tc>
        <w:tc>
          <w:tcPr>
            <w:tcW w:w="2409" w:type="dxa"/>
          </w:tcPr>
          <w:p w:rsidR="005D4433" w:rsidRPr="00DC1200" w:rsidRDefault="005D4433" w:rsidP="00B94DD4">
            <w:pPr>
              <w:rPr>
                <w:sz w:val="20"/>
              </w:rPr>
            </w:pPr>
          </w:p>
        </w:tc>
        <w:tc>
          <w:tcPr>
            <w:tcW w:w="1276" w:type="dxa"/>
          </w:tcPr>
          <w:p w:rsidR="005D4433" w:rsidRPr="00DC1200" w:rsidRDefault="005D4433" w:rsidP="00B94DD4">
            <w:pPr>
              <w:rPr>
                <w:sz w:val="20"/>
              </w:rPr>
            </w:pPr>
          </w:p>
        </w:tc>
        <w:tc>
          <w:tcPr>
            <w:tcW w:w="1134" w:type="dxa"/>
          </w:tcPr>
          <w:p w:rsidR="005D4433" w:rsidRPr="00DC1200" w:rsidRDefault="005D4433" w:rsidP="00B94DD4">
            <w:pPr>
              <w:rPr>
                <w:sz w:val="20"/>
              </w:rPr>
            </w:pPr>
          </w:p>
        </w:tc>
        <w:tc>
          <w:tcPr>
            <w:tcW w:w="1134" w:type="dxa"/>
          </w:tcPr>
          <w:p w:rsidR="005D4433" w:rsidRPr="00DC1200" w:rsidRDefault="005D4433" w:rsidP="00B94DD4">
            <w:pPr>
              <w:rPr>
                <w:sz w:val="20"/>
              </w:rPr>
            </w:pPr>
          </w:p>
        </w:tc>
        <w:tc>
          <w:tcPr>
            <w:tcW w:w="1276" w:type="dxa"/>
          </w:tcPr>
          <w:p w:rsidR="005D4433" w:rsidRPr="00DC1200" w:rsidRDefault="005D4433" w:rsidP="00B94DD4">
            <w:pPr>
              <w:rPr>
                <w:sz w:val="20"/>
              </w:rPr>
            </w:pPr>
          </w:p>
        </w:tc>
      </w:tr>
      <w:tr w:rsidR="005D4433" w:rsidTr="00DC1200">
        <w:tc>
          <w:tcPr>
            <w:tcW w:w="15701" w:type="dxa"/>
            <w:gridSpan w:val="9"/>
          </w:tcPr>
          <w:p w:rsidR="005D4433" w:rsidRPr="00DC1200" w:rsidRDefault="005D4433" w:rsidP="00B94DD4">
            <w:pPr>
              <w:jc w:val="both"/>
            </w:pPr>
            <w:r w:rsidRPr="00DC1200">
              <w:rPr>
                <w:b/>
                <w:szCs w:val="22"/>
              </w:rPr>
              <w:t xml:space="preserve">Išvada apie pasiektą </w:t>
            </w:r>
            <w:proofErr w:type="spellStart"/>
            <w:r w:rsidRPr="00DC1200">
              <w:rPr>
                <w:b/>
                <w:szCs w:val="22"/>
              </w:rPr>
              <w:t>tikslą</w:t>
            </w:r>
            <w:r w:rsidRPr="00DC1200">
              <w:rPr>
                <w:i/>
                <w:sz w:val="20"/>
                <w:szCs w:val="20"/>
              </w:rPr>
              <w:t>(</w:t>
            </w:r>
            <w:r w:rsidRPr="00DC1200">
              <w:rPr>
                <w:bCs/>
                <w:i/>
                <w:sz w:val="20"/>
                <w:szCs w:val="20"/>
              </w:rPr>
              <w:t>nustatoma</w:t>
            </w:r>
            <w:proofErr w:type="spellEnd"/>
            <w:r w:rsidRPr="00DC1200">
              <w:rPr>
                <w:bCs/>
                <w:i/>
                <w:sz w:val="20"/>
                <w:szCs w:val="20"/>
              </w:rPr>
              <w:t xml:space="preserve">, ar reikia tikslinti, koreguoti kurį nors tikslo pasiekimo etapą, ar apriboti </w:t>
            </w:r>
            <w:proofErr w:type="spellStart"/>
            <w:r w:rsidRPr="00DC1200">
              <w:rPr>
                <w:bCs/>
                <w:i/>
                <w:sz w:val="20"/>
                <w:szCs w:val="20"/>
              </w:rPr>
              <w:t>arbaišplėsti</w:t>
            </w:r>
            <w:proofErr w:type="spellEnd"/>
            <w:r w:rsidRPr="00DC1200">
              <w:rPr>
                <w:bCs/>
                <w:i/>
                <w:sz w:val="20"/>
                <w:szCs w:val="20"/>
              </w:rPr>
              <w:t xml:space="preserve"> tam tikrus projektus)</w:t>
            </w:r>
            <w:r w:rsidRPr="00DC1200">
              <w:rPr>
                <w:bCs/>
                <w:szCs w:val="22"/>
              </w:rPr>
              <w:t>:</w:t>
            </w:r>
          </w:p>
          <w:p w:rsidR="005D4433" w:rsidRPr="00BD02E5" w:rsidRDefault="005D4433" w:rsidP="008B1418">
            <w:pPr>
              <w:jc w:val="both"/>
              <w:rPr>
                <w:sz w:val="20"/>
                <w:szCs w:val="20"/>
              </w:rPr>
            </w:pPr>
            <w:r w:rsidRPr="00306FE1">
              <w:rPr>
                <w:bCs/>
                <w:sz w:val="20"/>
                <w:szCs w:val="20"/>
              </w:rPr>
              <w:t>R</w:t>
            </w:r>
            <w:r>
              <w:rPr>
                <w:bCs/>
                <w:sz w:val="20"/>
                <w:szCs w:val="20"/>
              </w:rPr>
              <w:t xml:space="preserve">eikia įsigyti dar 4 lauko vaizdo stebėjimo kameras, kad </w:t>
            </w:r>
            <w:proofErr w:type="spellStart"/>
            <w:r w:rsidRPr="00306FE1">
              <w:rPr>
                <w:bCs/>
                <w:sz w:val="20"/>
                <w:szCs w:val="20"/>
              </w:rPr>
              <w:t>būtų</w:t>
            </w:r>
            <w:r>
              <w:rPr>
                <w:sz w:val="20"/>
                <w:szCs w:val="20"/>
              </w:rPr>
              <w:t>u</w:t>
            </w:r>
            <w:r w:rsidRPr="00794EAC">
              <w:rPr>
                <w:sz w:val="20"/>
                <w:szCs w:val="20"/>
              </w:rPr>
              <w:t>žtikrintas</w:t>
            </w:r>
            <w:proofErr w:type="spellEnd"/>
            <w:r w:rsidRPr="00794EAC">
              <w:rPr>
                <w:sz w:val="20"/>
                <w:szCs w:val="20"/>
              </w:rPr>
              <w:t xml:space="preserve"> vaikų saugumas, vykdoma žalingų įpročių prevencija, materialinio turto apsauga. </w:t>
            </w:r>
            <w:r w:rsidR="008B1418">
              <w:rPr>
                <w:sz w:val="20"/>
                <w:szCs w:val="20"/>
              </w:rPr>
              <w:t>Būtina a</w:t>
            </w:r>
            <w:r w:rsidRPr="00DC1200">
              <w:rPr>
                <w:sz w:val="20"/>
                <w:szCs w:val="20"/>
              </w:rPr>
              <w:t>tnaujin</w:t>
            </w:r>
            <w:r>
              <w:rPr>
                <w:sz w:val="20"/>
                <w:szCs w:val="20"/>
              </w:rPr>
              <w:t>ti</w:t>
            </w:r>
            <w:r w:rsidRPr="00DC1200">
              <w:rPr>
                <w:sz w:val="20"/>
                <w:szCs w:val="20"/>
              </w:rPr>
              <w:t xml:space="preserve"> kiemo dangą</w:t>
            </w:r>
            <w:r w:rsidR="008B1418">
              <w:rPr>
                <w:sz w:val="20"/>
                <w:szCs w:val="20"/>
              </w:rPr>
              <w:t>, tuomet</w:t>
            </w:r>
            <w:r w:rsidRPr="00DC1200">
              <w:rPr>
                <w:sz w:val="20"/>
                <w:szCs w:val="20"/>
              </w:rPr>
              <w:t xml:space="preserve"> nebus traumų, mokyklą mokiniai pasieks saugiai, neapsitaškę</w:t>
            </w:r>
            <w:r w:rsidR="008B1418">
              <w:rPr>
                <w:sz w:val="20"/>
                <w:szCs w:val="20"/>
              </w:rPr>
              <w:t>, s</w:t>
            </w:r>
            <w:r w:rsidRPr="00DC1200">
              <w:rPr>
                <w:sz w:val="20"/>
                <w:szCs w:val="20"/>
              </w:rPr>
              <w:t>utvarkyt</w:t>
            </w:r>
            <w:r>
              <w:rPr>
                <w:sz w:val="20"/>
                <w:szCs w:val="20"/>
              </w:rPr>
              <w:t>i</w:t>
            </w:r>
            <w:r w:rsidRPr="00DC1200">
              <w:rPr>
                <w:sz w:val="20"/>
                <w:szCs w:val="20"/>
              </w:rPr>
              <w:t xml:space="preserve"> tvor</w:t>
            </w:r>
            <w:r>
              <w:rPr>
                <w:sz w:val="20"/>
                <w:szCs w:val="20"/>
              </w:rPr>
              <w:t>ą</w:t>
            </w:r>
            <w:r w:rsidRPr="00DC1200">
              <w:rPr>
                <w:sz w:val="20"/>
                <w:szCs w:val="20"/>
              </w:rPr>
              <w:t>, n</w:t>
            </w:r>
            <w:r>
              <w:rPr>
                <w:sz w:val="20"/>
                <w:szCs w:val="20"/>
              </w:rPr>
              <w:t xml:space="preserve">ebus </w:t>
            </w:r>
            <w:r w:rsidRPr="00DC1200">
              <w:rPr>
                <w:sz w:val="20"/>
                <w:szCs w:val="20"/>
              </w:rPr>
              <w:t xml:space="preserve"> žaidimo metu papildomų trukdžių</w:t>
            </w:r>
            <w:r>
              <w:rPr>
                <w:sz w:val="20"/>
                <w:szCs w:val="20"/>
              </w:rPr>
              <w:t>.</w:t>
            </w:r>
            <w:r>
              <w:rPr>
                <w:sz w:val="20"/>
              </w:rPr>
              <w:t xml:space="preserve"> Reikia pakeisti sporto salės, aktų salės duris, paradines </w:t>
            </w:r>
            <w:proofErr w:type="spellStart"/>
            <w:r>
              <w:rPr>
                <w:sz w:val="20"/>
              </w:rPr>
              <w:t>duris.</w:t>
            </w:r>
            <w:r>
              <w:rPr>
                <w:sz w:val="20"/>
                <w:szCs w:val="20"/>
              </w:rPr>
              <w:t>Mergaičių</w:t>
            </w:r>
            <w:proofErr w:type="spellEnd"/>
            <w:r>
              <w:rPr>
                <w:sz w:val="20"/>
                <w:szCs w:val="20"/>
              </w:rPr>
              <w:t xml:space="preserve"> </w:t>
            </w:r>
            <w:proofErr w:type="spellStart"/>
            <w:r>
              <w:rPr>
                <w:sz w:val="20"/>
                <w:szCs w:val="20"/>
              </w:rPr>
              <w:t>tecnologijų</w:t>
            </w:r>
            <w:proofErr w:type="spellEnd"/>
            <w:r>
              <w:rPr>
                <w:sz w:val="20"/>
                <w:szCs w:val="20"/>
              </w:rPr>
              <w:t xml:space="preserve"> kabinete n</w:t>
            </w:r>
            <w:r w:rsidRPr="00BD02E5">
              <w:rPr>
                <w:sz w:val="20"/>
                <w:szCs w:val="20"/>
              </w:rPr>
              <w:t xml:space="preserve">esutvarkytos </w:t>
            </w:r>
            <w:proofErr w:type="spellStart"/>
            <w:r w:rsidRPr="00BD02E5">
              <w:rPr>
                <w:sz w:val="20"/>
                <w:szCs w:val="20"/>
              </w:rPr>
              <w:t>sienos,lubos</w:t>
            </w:r>
            <w:r>
              <w:rPr>
                <w:sz w:val="20"/>
                <w:szCs w:val="20"/>
              </w:rPr>
              <w:t>,s</w:t>
            </w:r>
            <w:r w:rsidRPr="00BD02E5">
              <w:rPr>
                <w:sz w:val="20"/>
                <w:szCs w:val="20"/>
              </w:rPr>
              <w:t>eni</w:t>
            </w:r>
            <w:proofErr w:type="spellEnd"/>
            <w:r w:rsidRPr="00BD02E5">
              <w:rPr>
                <w:sz w:val="20"/>
                <w:szCs w:val="20"/>
              </w:rPr>
              <w:t xml:space="preserve"> virtuvėlės baldai, įrankiai</w:t>
            </w:r>
            <w:r>
              <w:rPr>
                <w:sz w:val="20"/>
                <w:szCs w:val="20"/>
              </w:rPr>
              <w:t xml:space="preserve">. </w:t>
            </w:r>
            <w:r w:rsidRPr="00BD02E5">
              <w:rPr>
                <w:sz w:val="20"/>
                <w:szCs w:val="20"/>
              </w:rPr>
              <w:t xml:space="preserve">Sporto aikštynas buvo atnaujintas, tačiau susidėvėjo danga, nestabilūs krepšinio stovai, stadiono bėgimo takelių danga duobėta, nėra </w:t>
            </w:r>
            <w:proofErr w:type="spellStart"/>
            <w:r w:rsidRPr="00BD02E5">
              <w:rPr>
                <w:sz w:val="20"/>
                <w:szCs w:val="20"/>
              </w:rPr>
              <w:t>šuoliaduobių</w:t>
            </w:r>
            <w:proofErr w:type="spellEnd"/>
            <w:r w:rsidRPr="00BD02E5">
              <w:rPr>
                <w:sz w:val="20"/>
                <w:szCs w:val="20"/>
              </w:rPr>
              <w:t>, susidėvėję futbolo vartai, senas lauko inventorius.</w:t>
            </w:r>
            <w:r>
              <w:rPr>
                <w:sz w:val="20"/>
                <w:szCs w:val="20"/>
              </w:rPr>
              <w:t xml:space="preserve"> Planuojama 2017 m. sutvarkyti stadioną. </w:t>
            </w:r>
            <w:r w:rsidRPr="001C303F">
              <w:rPr>
                <w:sz w:val="20"/>
                <w:szCs w:val="20"/>
              </w:rPr>
              <w:t xml:space="preserve">Atnaujinta kompiuterinė bazė, įsigytos 5 </w:t>
            </w:r>
            <w:proofErr w:type="spellStart"/>
            <w:r w:rsidRPr="001C303F">
              <w:rPr>
                <w:sz w:val="20"/>
                <w:szCs w:val="20"/>
              </w:rPr>
              <w:t>multimedijos</w:t>
            </w:r>
            <w:proofErr w:type="spellEnd"/>
            <w:r>
              <w:rPr>
                <w:sz w:val="20"/>
                <w:szCs w:val="20"/>
              </w:rPr>
              <w:t xml:space="preserve">, tačiau mokyklos kompiuterinė technika yra </w:t>
            </w:r>
            <w:proofErr w:type="spellStart"/>
            <w:r>
              <w:rPr>
                <w:sz w:val="20"/>
                <w:szCs w:val="20"/>
              </w:rPr>
              <w:t>pasenusi.Dėl</w:t>
            </w:r>
            <w:proofErr w:type="spellEnd"/>
            <w:r>
              <w:rPr>
                <w:sz w:val="20"/>
                <w:szCs w:val="20"/>
              </w:rPr>
              <w:t xml:space="preserve"> lėšų stygiaus nebuvo įsigyta daugiau kompiuterinės technikos</w:t>
            </w:r>
            <w:r>
              <w:rPr>
                <w:sz w:val="20"/>
              </w:rPr>
              <w:t xml:space="preserve"> Dalinai aprūpinta priemonėmis specializuoti </w:t>
            </w:r>
            <w:proofErr w:type="spellStart"/>
            <w:r>
              <w:rPr>
                <w:sz w:val="20"/>
              </w:rPr>
              <w:t>kabinetai.</w:t>
            </w:r>
            <w:r>
              <w:rPr>
                <w:sz w:val="20"/>
                <w:szCs w:val="20"/>
              </w:rPr>
              <w:t>Dėl</w:t>
            </w:r>
            <w:proofErr w:type="spellEnd"/>
            <w:r>
              <w:rPr>
                <w:sz w:val="20"/>
                <w:szCs w:val="20"/>
              </w:rPr>
              <w:t xml:space="preserve"> lėšų stygiaus nebuvo nupirkti tautiniai rūbai šokių kolektyvui „ </w:t>
            </w:r>
            <w:proofErr w:type="spellStart"/>
            <w:r>
              <w:rPr>
                <w:sz w:val="20"/>
                <w:szCs w:val="20"/>
              </w:rPr>
              <w:t>Dainavėlė</w:t>
            </w:r>
            <w:proofErr w:type="spellEnd"/>
            <w:r>
              <w:rPr>
                <w:sz w:val="20"/>
                <w:szCs w:val="20"/>
              </w:rPr>
              <w:t>“</w:t>
            </w:r>
            <w:r w:rsidR="008B1418">
              <w:rPr>
                <w:sz w:val="20"/>
                <w:szCs w:val="20"/>
              </w:rPr>
              <w:t xml:space="preserve">.  </w:t>
            </w:r>
            <w:r>
              <w:rPr>
                <w:sz w:val="20"/>
                <w:szCs w:val="20"/>
              </w:rPr>
              <w:t xml:space="preserve">2016 m. išdažyta likusi II aikšto dalis, III aukštas ir 2 </w:t>
            </w:r>
            <w:proofErr w:type="spellStart"/>
            <w:r>
              <w:rPr>
                <w:sz w:val="20"/>
                <w:szCs w:val="20"/>
              </w:rPr>
              <w:t>laiptinės(apie</w:t>
            </w:r>
            <w:proofErr w:type="spellEnd"/>
            <w:r>
              <w:rPr>
                <w:sz w:val="20"/>
                <w:szCs w:val="20"/>
              </w:rPr>
              <w:t xml:space="preserve"> 1500 </w:t>
            </w:r>
            <w:proofErr w:type="spellStart"/>
            <w:r>
              <w:rPr>
                <w:sz w:val="20"/>
                <w:szCs w:val="20"/>
              </w:rPr>
              <w:t>kv.m.-</w:t>
            </w:r>
            <w:proofErr w:type="spellEnd"/>
            <w:r>
              <w:rPr>
                <w:sz w:val="20"/>
                <w:szCs w:val="20"/>
              </w:rPr>
              <w:t xml:space="preserve"> 1500 </w:t>
            </w:r>
            <w:proofErr w:type="spellStart"/>
            <w:r>
              <w:rPr>
                <w:sz w:val="20"/>
                <w:szCs w:val="20"/>
              </w:rPr>
              <w:t>EUR).Išdažyta</w:t>
            </w:r>
            <w:proofErr w:type="spellEnd"/>
            <w:r>
              <w:rPr>
                <w:sz w:val="20"/>
                <w:szCs w:val="20"/>
              </w:rPr>
              <w:t xml:space="preserve"> rūbinė. (100 </w:t>
            </w:r>
            <w:proofErr w:type="spellStart"/>
            <w:r>
              <w:rPr>
                <w:sz w:val="20"/>
                <w:szCs w:val="20"/>
              </w:rPr>
              <w:t>kv.m.-</w:t>
            </w:r>
            <w:proofErr w:type="spellEnd"/>
            <w:r>
              <w:rPr>
                <w:sz w:val="20"/>
                <w:szCs w:val="20"/>
              </w:rPr>
              <w:t xml:space="preserve"> 80 EUR). 206 kabinete pakeistos grindys – 550 EUR,  105 kabinetui nupirkti mokyklin</w:t>
            </w:r>
            <w:r w:rsidR="008B1418">
              <w:rPr>
                <w:sz w:val="20"/>
                <w:szCs w:val="20"/>
              </w:rPr>
              <w:t xml:space="preserve">iai suolai ir kėdės(300 EUR). </w:t>
            </w:r>
            <w:r>
              <w:rPr>
                <w:sz w:val="20"/>
                <w:szCs w:val="20"/>
              </w:rPr>
              <w:t xml:space="preserve">Papildomai įsigytos 96 spintelės vaikų daiktams susidėti – 2496 </w:t>
            </w:r>
            <w:proofErr w:type="spellStart"/>
            <w:r>
              <w:rPr>
                <w:sz w:val="20"/>
                <w:szCs w:val="20"/>
              </w:rPr>
              <w:t>EUR.Sutvarkytos</w:t>
            </w:r>
            <w:proofErr w:type="spellEnd"/>
            <w:r>
              <w:rPr>
                <w:sz w:val="20"/>
                <w:szCs w:val="20"/>
              </w:rPr>
              <w:t xml:space="preserve"> lauko </w:t>
            </w:r>
            <w:proofErr w:type="spellStart"/>
            <w:r>
              <w:rPr>
                <w:sz w:val="20"/>
                <w:szCs w:val="20"/>
              </w:rPr>
              <w:t>stebėjimokameros,pakeisti</w:t>
            </w:r>
            <w:proofErr w:type="spellEnd"/>
            <w:r>
              <w:rPr>
                <w:sz w:val="20"/>
                <w:szCs w:val="20"/>
              </w:rPr>
              <w:t xml:space="preserve"> </w:t>
            </w:r>
            <w:proofErr w:type="spellStart"/>
            <w:r>
              <w:rPr>
                <w:sz w:val="20"/>
                <w:szCs w:val="20"/>
              </w:rPr>
              <w:t>laidaiį</w:t>
            </w:r>
            <w:proofErr w:type="spellEnd"/>
            <w:r>
              <w:rPr>
                <w:sz w:val="20"/>
                <w:szCs w:val="20"/>
              </w:rPr>
              <w:t xml:space="preserve"> sistemą, </w:t>
            </w:r>
            <w:proofErr w:type="spellStart"/>
            <w:r>
              <w:rPr>
                <w:sz w:val="20"/>
                <w:szCs w:val="20"/>
              </w:rPr>
              <w:t>nupirkos</w:t>
            </w:r>
            <w:proofErr w:type="spellEnd"/>
            <w:r>
              <w:rPr>
                <w:sz w:val="20"/>
                <w:szCs w:val="20"/>
              </w:rPr>
              <w:t xml:space="preserve"> 4 naujos kameros,– 2400 </w:t>
            </w:r>
            <w:proofErr w:type="spellStart"/>
            <w:r>
              <w:rPr>
                <w:sz w:val="20"/>
                <w:szCs w:val="20"/>
              </w:rPr>
              <w:t>EUR.Atnaujinta</w:t>
            </w:r>
            <w:proofErr w:type="spellEnd"/>
            <w:r>
              <w:rPr>
                <w:sz w:val="20"/>
                <w:szCs w:val="20"/>
              </w:rPr>
              <w:t xml:space="preserve"> aktų salės scena-900 EUR, sutvarkyta biblioteka – 610 EUR, pagerintas mokyklos estetinis vaizdas- 500 EUR, pakeistos valgyklos grindys</w:t>
            </w:r>
            <w:r w:rsidRPr="00CD5BAA">
              <w:rPr>
                <w:sz w:val="20"/>
                <w:szCs w:val="20"/>
              </w:rPr>
              <w:t xml:space="preserve">175 </w:t>
            </w:r>
            <w:proofErr w:type="spellStart"/>
            <w:r w:rsidRPr="00CD5BAA">
              <w:rPr>
                <w:sz w:val="20"/>
                <w:szCs w:val="20"/>
              </w:rPr>
              <w:t>kv.m</w:t>
            </w:r>
            <w:r w:rsidRPr="008B1418">
              <w:rPr>
                <w:sz w:val="20"/>
                <w:szCs w:val="20"/>
              </w:rPr>
              <w:t>.-</w:t>
            </w:r>
            <w:r w:rsidRPr="00685A71">
              <w:rPr>
                <w:sz w:val="20"/>
                <w:szCs w:val="20"/>
              </w:rPr>
              <w:t>3967,08</w:t>
            </w:r>
            <w:proofErr w:type="spellEnd"/>
            <w:r w:rsidRPr="00685A71">
              <w:rPr>
                <w:sz w:val="20"/>
                <w:szCs w:val="20"/>
              </w:rPr>
              <w:t xml:space="preserve">  EUR.</w:t>
            </w:r>
            <w:r>
              <w:rPr>
                <w:sz w:val="20"/>
                <w:szCs w:val="20"/>
              </w:rPr>
              <w:t xml:space="preserve">, pakeistos valgyklos durys – 780 EUR, nupirkta priemonių laboratoriniams darbams atlikti – 120 EUR, suderintas pianinas – 300 EUR, </w:t>
            </w:r>
            <w:proofErr w:type="spellStart"/>
            <w:r>
              <w:rPr>
                <w:sz w:val="20"/>
                <w:szCs w:val="20"/>
              </w:rPr>
              <w:t>nupirkt</w:t>
            </w:r>
            <w:r w:rsidR="008B1418">
              <w:rPr>
                <w:sz w:val="20"/>
                <w:szCs w:val="20"/>
              </w:rPr>
              <w:t>aoptivote</w:t>
            </w:r>
            <w:proofErr w:type="spellEnd"/>
            <w:r w:rsidR="008B1418">
              <w:rPr>
                <w:sz w:val="20"/>
                <w:szCs w:val="20"/>
              </w:rPr>
              <w:t xml:space="preserve"> sistema, šviesos stalai (10 </w:t>
            </w:r>
            <w:proofErr w:type="spellStart"/>
            <w:r w:rsidR="008B1418">
              <w:rPr>
                <w:sz w:val="20"/>
                <w:szCs w:val="20"/>
              </w:rPr>
              <w:t>vnt).</w:t>
            </w:r>
            <w:r>
              <w:rPr>
                <w:sz w:val="20"/>
              </w:rPr>
              <w:t>Reikia</w:t>
            </w:r>
            <w:proofErr w:type="spellEnd"/>
            <w:r>
              <w:rPr>
                <w:sz w:val="20"/>
              </w:rPr>
              <w:t xml:space="preserve"> pakeisti sporto salės, aktų salės duris, paradines duris.</w:t>
            </w:r>
          </w:p>
          <w:p w:rsidR="005D4433" w:rsidRPr="00DC1200" w:rsidRDefault="005D4433" w:rsidP="008B1418"/>
        </w:tc>
      </w:tr>
    </w:tbl>
    <w:p w:rsidR="005D4433" w:rsidRDefault="005D4433" w:rsidP="00225E4F">
      <w:pPr>
        <w:rPr>
          <w:i/>
        </w:rPr>
      </w:pPr>
    </w:p>
    <w:p w:rsidR="005D4433" w:rsidRPr="008B1418" w:rsidRDefault="005D4433" w:rsidP="00225E4F">
      <w:pPr>
        <w:rPr>
          <w:i/>
        </w:rPr>
      </w:pPr>
    </w:p>
    <w:p w:rsidR="005D4433" w:rsidRPr="008B1418" w:rsidRDefault="005D4433" w:rsidP="00917FCC">
      <w:pPr>
        <w:rPr>
          <w:i/>
        </w:rPr>
      </w:pPr>
    </w:p>
    <w:p w:rsidR="005D4433" w:rsidRPr="008B1418" w:rsidRDefault="005D4433" w:rsidP="004635CF">
      <w:pPr>
        <w:rPr>
          <w:i/>
        </w:rPr>
      </w:pPr>
    </w:p>
    <w:p w:rsidR="005D4433" w:rsidRPr="000122A1" w:rsidRDefault="005D4433" w:rsidP="000122A1"/>
    <w:sectPr w:rsidR="005D4433" w:rsidRPr="000122A1" w:rsidSect="00CC2F83">
      <w:headerReference w:type="default" r:id="rId8"/>
      <w:headerReference w:type="first" r:id="rId9"/>
      <w:pgSz w:w="16838" w:h="11906" w:orient="landscape"/>
      <w:pgMar w:top="567" w:right="851" w:bottom="1701"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4C" w:rsidRDefault="006D7A4C">
      <w:r>
        <w:separator/>
      </w:r>
    </w:p>
  </w:endnote>
  <w:endnote w:type="continuationSeparator" w:id="0">
    <w:p w:rsidR="006D7A4C" w:rsidRDefault="006D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4C" w:rsidRDefault="006D7A4C">
      <w:r>
        <w:separator/>
      </w:r>
    </w:p>
  </w:footnote>
  <w:footnote w:type="continuationSeparator" w:id="0">
    <w:p w:rsidR="006D7A4C" w:rsidRDefault="006D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C8" w:rsidRDefault="00226D3F">
    <w:pPr>
      <w:pStyle w:val="Antrats"/>
      <w:jc w:val="center"/>
    </w:pPr>
    <w:r>
      <w:fldChar w:fldCharType="begin"/>
    </w:r>
    <w:r>
      <w:instrText>PAGE   \* MERGEFORMAT</w:instrText>
    </w:r>
    <w:r>
      <w:fldChar w:fldCharType="separate"/>
    </w:r>
    <w:r w:rsidR="00DE40AE">
      <w:rPr>
        <w:noProof/>
      </w:rPr>
      <w:t>11</w:t>
    </w:r>
    <w:r>
      <w:rPr>
        <w:noProof/>
      </w:rPr>
      <w:fldChar w:fldCharType="end"/>
    </w:r>
  </w:p>
  <w:p w:rsidR="00F272C8" w:rsidRDefault="00F272C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C8" w:rsidRDefault="00F272C8">
    <w:pPr>
      <w:pStyle w:val="Antrats"/>
      <w:jc w:val="center"/>
    </w:pPr>
  </w:p>
  <w:p w:rsidR="00F272C8" w:rsidRDefault="00F272C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D8"/>
    <w:multiLevelType w:val="hybridMultilevel"/>
    <w:tmpl w:val="A5EAA66E"/>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3B8493B"/>
    <w:multiLevelType w:val="hybridMultilevel"/>
    <w:tmpl w:val="B7082FBA"/>
    <w:lvl w:ilvl="0" w:tplc="117647EE">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6D6027B"/>
    <w:multiLevelType w:val="hybridMultilevel"/>
    <w:tmpl w:val="CD42FC2C"/>
    <w:lvl w:ilvl="0" w:tplc="AFA2540C">
      <w:start w:val="1"/>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A3E11D1"/>
    <w:multiLevelType w:val="multilevel"/>
    <w:tmpl w:val="04270027"/>
    <w:lvl w:ilvl="0">
      <w:start w:val="1"/>
      <w:numFmt w:val="upperRoman"/>
      <w:pStyle w:val="Antrat1"/>
      <w:lvlText w:val="%1."/>
      <w:lvlJc w:val="left"/>
      <w:rPr>
        <w:rFonts w:cs="Times New Roman"/>
      </w:rPr>
    </w:lvl>
    <w:lvl w:ilvl="1">
      <w:start w:val="1"/>
      <w:numFmt w:val="upperLetter"/>
      <w:pStyle w:val="Antrat2"/>
      <w:lvlText w:val="%2."/>
      <w:lvlJc w:val="left"/>
      <w:pPr>
        <w:ind w:left="720"/>
      </w:pPr>
      <w:rPr>
        <w:rFonts w:cs="Times New Roman"/>
      </w:rPr>
    </w:lvl>
    <w:lvl w:ilvl="2">
      <w:start w:val="1"/>
      <w:numFmt w:val="decimal"/>
      <w:pStyle w:val="Antrat3"/>
      <w:lvlText w:val="%3."/>
      <w:lvlJc w:val="left"/>
      <w:pPr>
        <w:ind w:left="1440"/>
      </w:pPr>
      <w:rPr>
        <w:rFonts w:cs="Times New Roman"/>
      </w:rPr>
    </w:lvl>
    <w:lvl w:ilvl="3">
      <w:start w:val="1"/>
      <w:numFmt w:val="lowerLetter"/>
      <w:pStyle w:val="Antrat4"/>
      <w:lvlText w:val="%4)"/>
      <w:lvlJc w:val="left"/>
      <w:pPr>
        <w:ind w:left="2160"/>
      </w:pPr>
      <w:rPr>
        <w:rFonts w:cs="Times New Roman"/>
      </w:rPr>
    </w:lvl>
    <w:lvl w:ilvl="4">
      <w:start w:val="1"/>
      <w:numFmt w:val="decimal"/>
      <w:pStyle w:val="Antrat5"/>
      <w:lvlText w:val="(%5)"/>
      <w:lvlJc w:val="left"/>
      <w:pPr>
        <w:ind w:left="2880"/>
      </w:pPr>
      <w:rPr>
        <w:rFonts w:cs="Times New Roman"/>
      </w:rPr>
    </w:lvl>
    <w:lvl w:ilvl="5">
      <w:start w:val="1"/>
      <w:numFmt w:val="lowerLetter"/>
      <w:pStyle w:val="Antrat6"/>
      <w:lvlText w:val="(%6)"/>
      <w:lvlJc w:val="left"/>
      <w:pPr>
        <w:ind w:left="3600"/>
      </w:pPr>
      <w:rPr>
        <w:rFonts w:cs="Times New Roman"/>
      </w:rPr>
    </w:lvl>
    <w:lvl w:ilvl="6">
      <w:start w:val="1"/>
      <w:numFmt w:val="lowerRoman"/>
      <w:pStyle w:val="Antrat7"/>
      <w:lvlText w:val="(%7)"/>
      <w:lvlJc w:val="left"/>
      <w:pPr>
        <w:ind w:left="4320"/>
      </w:pPr>
      <w:rPr>
        <w:rFonts w:cs="Times New Roman"/>
      </w:rPr>
    </w:lvl>
    <w:lvl w:ilvl="7">
      <w:start w:val="1"/>
      <w:numFmt w:val="lowerLetter"/>
      <w:pStyle w:val="Antrat8"/>
      <w:lvlText w:val="(%8)"/>
      <w:lvlJc w:val="left"/>
      <w:pPr>
        <w:ind w:left="5040"/>
      </w:pPr>
      <w:rPr>
        <w:rFonts w:cs="Times New Roman"/>
      </w:rPr>
    </w:lvl>
    <w:lvl w:ilvl="8">
      <w:start w:val="1"/>
      <w:numFmt w:val="lowerRoman"/>
      <w:pStyle w:val="Antrat9"/>
      <w:lvlText w:val="(%9)"/>
      <w:lvlJc w:val="left"/>
      <w:pPr>
        <w:ind w:left="5760"/>
      </w:pPr>
      <w:rPr>
        <w:rFonts w:cs="Times New Roman"/>
      </w:rPr>
    </w:lvl>
  </w:abstractNum>
  <w:abstractNum w:abstractNumId="4">
    <w:nsid w:val="0EA91BEB"/>
    <w:multiLevelType w:val="hybridMultilevel"/>
    <w:tmpl w:val="D284A3DA"/>
    <w:lvl w:ilvl="0" w:tplc="380A5FDC">
      <w:start w:val="300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9B1455C"/>
    <w:multiLevelType w:val="hybridMultilevel"/>
    <w:tmpl w:val="910CEB8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1B925DFF"/>
    <w:multiLevelType w:val="multilevel"/>
    <w:tmpl w:val="4606D21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A6F0F08"/>
    <w:multiLevelType w:val="multilevel"/>
    <w:tmpl w:val="4606D21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A7316B0"/>
    <w:multiLevelType w:val="hybridMultilevel"/>
    <w:tmpl w:val="03702210"/>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9">
    <w:nsid w:val="459812DE"/>
    <w:multiLevelType w:val="hybridMultilevel"/>
    <w:tmpl w:val="224C11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46C12A88"/>
    <w:multiLevelType w:val="hybridMultilevel"/>
    <w:tmpl w:val="7A58F85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C4823C5"/>
    <w:multiLevelType w:val="multilevel"/>
    <w:tmpl w:val="CF6627BC"/>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E0262F5"/>
    <w:multiLevelType w:val="hybridMultilevel"/>
    <w:tmpl w:val="A594C0E2"/>
    <w:lvl w:ilvl="0" w:tplc="AEB86FB4">
      <w:start w:val="3"/>
      <w:numFmt w:val="low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546C0652"/>
    <w:multiLevelType w:val="hybridMultilevel"/>
    <w:tmpl w:val="0C9042A8"/>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6">
    <w:nsid w:val="59A671CD"/>
    <w:multiLevelType w:val="hybridMultilevel"/>
    <w:tmpl w:val="383483C0"/>
    <w:lvl w:ilvl="0" w:tplc="C4BAA98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5FF15BDA"/>
    <w:multiLevelType w:val="multilevel"/>
    <w:tmpl w:val="4606D21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65759C6"/>
    <w:multiLevelType w:val="hybridMultilevel"/>
    <w:tmpl w:val="1F58B550"/>
    <w:lvl w:ilvl="0" w:tplc="C33A14F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6D132B7"/>
    <w:multiLevelType w:val="hybridMultilevel"/>
    <w:tmpl w:val="30FEF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F927DA7"/>
    <w:multiLevelType w:val="hybridMultilevel"/>
    <w:tmpl w:val="848EE4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0C2106A"/>
    <w:multiLevelType w:val="hybridMultilevel"/>
    <w:tmpl w:val="52E0A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725D354A"/>
    <w:multiLevelType w:val="multilevel"/>
    <w:tmpl w:val="042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4"/>
  </w:num>
  <w:num w:numId="4">
    <w:abstractNumId w:val="3"/>
  </w:num>
  <w:num w:numId="5">
    <w:abstractNumId w:val="7"/>
  </w:num>
  <w:num w:numId="6">
    <w:abstractNumId w:val="13"/>
  </w:num>
  <w:num w:numId="7">
    <w:abstractNumId w:val="17"/>
  </w:num>
  <w:num w:numId="8">
    <w:abstractNumId w:val="27"/>
  </w:num>
  <w:num w:numId="9">
    <w:abstractNumId w:val="21"/>
  </w:num>
  <w:num w:numId="10">
    <w:abstractNumId w:val="23"/>
  </w:num>
  <w:num w:numId="11">
    <w:abstractNumId w:val="15"/>
  </w:num>
  <w:num w:numId="12">
    <w:abstractNumId w:val="26"/>
  </w:num>
  <w:num w:numId="13">
    <w:abstractNumId w:val="1"/>
  </w:num>
  <w:num w:numId="14">
    <w:abstractNumId w:val="0"/>
  </w:num>
  <w:num w:numId="15">
    <w:abstractNumId w:val="18"/>
  </w:num>
  <w:num w:numId="16">
    <w:abstractNumId w:val="6"/>
  </w:num>
  <w:num w:numId="17">
    <w:abstractNumId w:val="12"/>
  </w:num>
  <w:num w:numId="18">
    <w:abstractNumId w:val="11"/>
  </w:num>
  <w:num w:numId="19">
    <w:abstractNumId w:val="25"/>
  </w:num>
  <w:num w:numId="20">
    <w:abstractNumId w:val="8"/>
  </w:num>
  <w:num w:numId="21">
    <w:abstractNumId w:val="9"/>
  </w:num>
  <w:num w:numId="22">
    <w:abstractNumId w:val="20"/>
  </w:num>
  <w:num w:numId="23">
    <w:abstractNumId w:val="5"/>
  </w:num>
  <w:num w:numId="24">
    <w:abstractNumId w:val="10"/>
  </w:num>
  <w:num w:numId="25">
    <w:abstractNumId w:val="14"/>
  </w:num>
  <w:num w:numId="26">
    <w:abstractNumId w:val="19"/>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AA"/>
    <w:rsid w:val="000122A1"/>
    <w:rsid w:val="00016BA7"/>
    <w:rsid w:val="000433DA"/>
    <w:rsid w:val="00045D57"/>
    <w:rsid w:val="00060F39"/>
    <w:rsid w:val="000630F1"/>
    <w:rsid w:val="00072467"/>
    <w:rsid w:val="00075EC1"/>
    <w:rsid w:val="0008350B"/>
    <w:rsid w:val="000A59D2"/>
    <w:rsid w:val="000B37AF"/>
    <w:rsid w:val="000C1658"/>
    <w:rsid w:val="000C7745"/>
    <w:rsid w:val="001100E7"/>
    <w:rsid w:val="00133408"/>
    <w:rsid w:val="001360BD"/>
    <w:rsid w:val="00155F7F"/>
    <w:rsid w:val="001727CD"/>
    <w:rsid w:val="0018397D"/>
    <w:rsid w:val="001C303F"/>
    <w:rsid w:val="001C644E"/>
    <w:rsid w:val="001D4C81"/>
    <w:rsid w:val="001F1E7F"/>
    <w:rsid w:val="002238AC"/>
    <w:rsid w:val="00224A12"/>
    <w:rsid w:val="00225E4F"/>
    <w:rsid w:val="00226D3F"/>
    <w:rsid w:val="0022701B"/>
    <w:rsid w:val="002516B4"/>
    <w:rsid w:val="002708C1"/>
    <w:rsid w:val="00274BEF"/>
    <w:rsid w:val="00280BE4"/>
    <w:rsid w:val="0029688C"/>
    <w:rsid w:val="002A3F0D"/>
    <w:rsid w:val="002C336E"/>
    <w:rsid w:val="002D263C"/>
    <w:rsid w:val="002E6639"/>
    <w:rsid w:val="0030554C"/>
    <w:rsid w:val="00306FE1"/>
    <w:rsid w:val="00332D33"/>
    <w:rsid w:val="00335F91"/>
    <w:rsid w:val="00342365"/>
    <w:rsid w:val="00363F53"/>
    <w:rsid w:val="003663EF"/>
    <w:rsid w:val="0037284C"/>
    <w:rsid w:val="00375640"/>
    <w:rsid w:val="00383F46"/>
    <w:rsid w:val="003C1081"/>
    <w:rsid w:val="003C236E"/>
    <w:rsid w:val="00404BBF"/>
    <w:rsid w:val="0046316E"/>
    <w:rsid w:val="004635CF"/>
    <w:rsid w:val="00464190"/>
    <w:rsid w:val="00495F28"/>
    <w:rsid w:val="00496A7E"/>
    <w:rsid w:val="004C08E1"/>
    <w:rsid w:val="004D460E"/>
    <w:rsid w:val="004E3212"/>
    <w:rsid w:val="004F185B"/>
    <w:rsid w:val="0052632A"/>
    <w:rsid w:val="005419E6"/>
    <w:rsid w:val="00564D1A"/>
    <w:rsid w:val="0058020E"/>
    <w:rsid w:val="005C1C9B"/>
    <w:rsid w:val="005D4433"/>
    <w:rsid w:val="005D78FA"/>
    <w:rsid w:val="0060608C"/>
    <w:rsid w:val="00615205"/>
    <w:rsid w:val="00615608"/>
    <w:rsid w:val="00621F6C"/>
    <w:rsid w:val="006266B2"/>
    <w:rsid w:val="006411C8"/>
    <w:rsid w:val="00644226"/>
    <w:rsid w:val="0064527E"/>
    <w:rsid w:val="00666012"/>
    <w:rsid w:val="00685A71"/>
    <w:rsid w:val="006A3832"/>
    <w:rsid w:val="006A69CF"/>
    <w:rsid w:val="006B43F5"/>
    <w:rsid w:val="006C2082"/>
    <w:rsid w:val="006C3744"/>
    <w:rsid w:val="006D1B99"/>
    <w:rsid w:val="006D7A4C"/>
    <w:rsid w:val="006E0CB3"/>
    <w:rsid w:val="006E58D6"/>
    <w:rsid w:val="006F6CA3"/>
    <w:rsid w:val="0071051F"/>
    <w:rsid w:val="0071490D"/>
    <w:rsid w:val="007166CA"/>
    <w:rsid w:val="00736E6B"/>
    <w:rsid w:val="00741F3D"/>
    <w:rsid w:val="00746939"/>
    <w:rsid w:val="00757BD5"/>
    <w:rsid w:val="0076071F"/>
    <w:rsid w:val="00760886"/>
    <w:rsid w:val="00792D6E"/>
    <w:rsid w:val="00794EAC"/>
    <w:rsid w:val="007A285A"/>
    <w:rsid w:val="007C1B3B"/>
    <w:rsid w:val="007C7DB1"/>
    <w:rsid w:val="007D6569"/>
    <w:rsid w:val="007E1184"/>
    <w:rsid w:val="007E1837"/>
    <w:rsid w:val="007F0AF5"/>
    <w:rsid w:val="00802307"/>
    <w:rsid w:val="00820A64"/>
    <w:rsid w:val="0083421B"/>
    <w:rsid w:val="00836BC7"/>
    <w:rsid w:val="00850C8E"/>
    <w:rsid w:val="008612C9"/>
    <w:rsid w:val="00872C5B"/>
    <w:rsid w:val="00882B19"/>
    <w:rsid w:val="00884BB0"/>
    <w:rsid w:val="00891716"/>
    <w:rsid w:val="008A0C04"/>
    <w:rsid w:val="008B1418"/>
    <w:rsid w:val="008D491A"/>
    <w:rsid w:val="008D54FC"/>
    <w:rsid w:val="008F28F1"/>
    <w:rsid w:val="0090020E"/>
    <w:rsid w:val="00911903"/>
    <w:rsid w:val="00917FCC"/>
    <w:rsid w:val="00936E33"/>
    <w:rsid w:val="00972F09"/>
    <w:rsid w:val="00975FCE"/>
    <w:rsid w:val="00990F99"/>
    <w:rsid w:val="00992A54"/>
    <w:rsid w:val="009937D9"/>
    <w:rsid w:val="009B3BDD"/>
    <w:rsid w:val="009C381A"/>
    <w:rsid w:val="009C6423"/>
    <w:rsid w:val="009D2896"/>
    <w:rsid w:val="009D792C"/>
    <w:rsid w:val="009E3ACE"/>
    <w:rsid w:val="009F326A"/>
    <w:rsid w:val="00A13A68"/>
    <w:rsid w:val="00A35244"/>
    <w:rsid w:val="00A4222E"/>
    <w:rsid w:val="00A60FA1"/>
    <w:rsid w:val="00A61375"/>
    <w:rsid w:val="00A914FB"/>
    <w:rsid w:val="00AB6754"/>
    <w:rsid w:val="00AC671C"/>
    <w:rsid w:val="00AF2F1E"/>
    <w:rsid w:val="00AF3F7E"/>
    <w:rsid w:val="00AF6EFC"/>
    <w:rsid w:val="00B24102"/>
    <w:rsid w:val="00B34693"/>
    <w:rsid w:val="00B561A0"/>
    <w:rsid w:val="00B562C5"/>
    <w:rsid w:val="00B64C38"/>
    <w:rsid w:val="00B7216A"/>
    <w:rsid w:val="00B75FAA"/>
    <w:rsid w:val="00B94DD4"/>
    <w:rsid w:val="00BA3C3C"/>
    <w:rsid w:val="00BA5B03"/>
    <w:rsid w:val="00BA66A0"/>
    <w:rsid w:val="00BB009A"/>
    <w:rsid w:val="00BC62F9"/>
    <w:rsid w:val="00BD02E5"/>
    <w:rsid w:val="00BD6DA0"/>
    <w:rsid w:val="00BE2B5C"/>
    <w:rsid w:val="00C02975"/>
    <w:rsid w:val="00C140FB"/>
    <w:rsid w:val="00C51A12"/>
    <w:rsid w:val="00C75865"/>
    <w:rsid w:val="00CA089A"/>
    <w:rsid w:val="00CB1A8F"/>
    <w:rsid w:val="00CC2F83"/>
    <w:rsid w:val="00CD5BAA"/>
    <w:rsid w:val="00D026AC"/>
    <w:rsid w:val="00D60252"/>
    <w:rsid w:val="00D675DB"/>
    <w:rsid w:val="00D71E9B"/>
    <w:rsid w:val="00D72E6D"/>
    <w:rsid w:val="00DA1059"/>
    <w:rsid w:val="00DA7517"/>
    <w:rsid w:val="00DB0C39"/>
    <w:rsid w:val="00DB528F"/>
    <w:rsid w:val="00DC1200"/>
    <w:rsid w:val="00DC53CC"/>
    <w:rsid w:val="00DD07BE"/>
    <w:rsid w:val="00DD6ED3"/>
    <w:rsid w:val="00DE40AE"/>
    <w:rsid w:val="00DF7655"/>
    <w:rsid w:val="00E253DF"/>
    <w:rsid w:val="00E42215"/>
    <w:rsid w:val="00E43D3C"/>
    <w:rsid w:val="00E7675F"/>
    <w:rsid w:val="00E76A34"/>
    <w:rsid w:val="00E964A0"/>
    <w:rsid w:val="00EA41F9"/>
    <w:rsid w:val="00EB55F3"/>
    <w:rsid w:val="00EE3D6D"/>
    <w:rsid w:val="00EF565D"/>
    <w:rsid w:val="00F253E7"/>
    <w:rsid w:val="00F272C8"/>
    <w:rsid w:val="00F37D77"/>
    <w:rsid w:val="00F41002"/>
    <w:rsid w:val="00F45578"/>
    <w:rsid w:val="00F80A23"/>
    <w:rsid w:val="00F83D5C"/>
    <w:rsid w:val="00FA52E4"/>
    <w:rsid w:val="00FD0F3A"/>
    <w:rsid w:val="00FD6C67"/>
    <w:rsid w:val="00FE427B"/>
    <w:rsid w:val="00FF0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133408"/>
    <w:rPr>
      <w:rFonts w:eastAsia="Times New Roman"/>
      <w:sz w:val="24"/>
      <w:szCs w:val="24"/>
    </w:rPr>
  </w:style>
  <w:style w:type="paragraph" w:styleId="Antrat1">
    <w:name w:val="heading 1"/>
    <w:basedOn w:val="prastasis"/>
    <w:next w:val="prastasis"/>
    <w:link w:val="Antrat1Diagrama"/>
    <w:uiPriority w:val="99"/>
    <w:qFormat/>
    <w:rsid w:val="00F253E7"/>
    <w:pPr>
      <w:keepNext/>
      <w:keepLines/>
      <w:numPr>
        <w:numId w:val="4"/>
      </w:numPr>
      <w:spacing w:before="480"/>
      <w:outlineLvl w:val="0"/>
    </w:pPr>
    <w:rPr>
      <w:rFonts w:ascii="Cambria" w:eastAsia="Calibri" w:hAnsi="Cambria"/>
      <w:b/>
      <w:color w:val="365F91"/>
      <w:sz w:val="28"/>
      <w:szCs w:val="20"/>
    </w:rPr>
  </w:style>
  <w:style w:type="paragraph" w:styleId="Antrat2">
    <w:name w:val="heading 2"/>
    <w:basedOn w:val="prastasis"/>
    <w:next w:val="prastasis"/>
    <w:link w:val="Antrat2Diagrama"/>
    <w:uiPriority w:val="99"/>
    <w:qFormat/>
    <w:rsid w:val="00F253E7"/>
    <w:pPr>
      <w:keepNext/>
      <w:keepLines/>
      <w:numPr>
        <w:ilvl w:val="1"/>
        <w:numId w:val="4"/>
      </w:numPr>
      <w:spacing w:before="200"/>
      <w:outlineLvl w:val="1"/>
    </w:pPr>
    <w:rPr>
      <w:rFonts w:ascii="Cambria" w:eastAsia="Calibri" w:hAnsi="Cambria"/>
      <w:b/>
      <w:color w:val="4F81BD"/>
      <w:sz w:val="26"/>
      <w:szCs w:val="20"/>
    </w:rPr>
  </w:style>
  <w:style w:type="paragraph" w:styleId="Antrat3">
    <w:name w:val="heading 3"/>
    <w:basedOn w:val="prastasis"/>
    <w:next w:val="prastasis"/>
    <w:link w:val="Antrat3Diagrama"/>
    <w:uiPriority w:val="99"/>
    <w:qFormat/>
    <w:rsid w:val="00F253E7"/>
    <w:pPr>
      <w:keepNext/>
      <w:keepLines/>
      <w:numPr>
        <w:ilvl w:val="2"/>
        <w:numId w:val="4"/>
      </w:numPr>
      <w:spacing w:before="200"/>
      <w:outlineLvl w:val="2"/>
    </w:pPr>
    <w:rPr>
      <w:rFonts w:ascii="Cambria" w:eastAsia="Calibri" w:hAnsi="Cambria"/>
      <w:b/>
      <w:color w:val="4F81BD"/>
      <w:szCs w:val="20"/>
    </w:rPr>
  </w:style>
  <w:style w:type="paragraph" w:styleId="Antrat4">
    <w:name w:val="heading 4"/>
    <w:basedOn w:val="prastasis"/>
    <w:next w:val="prastasis"/>
    <w:link w:val="Antrat4Diagrama"/>
    <w:uiPriority w:val="99"/>
    <w:qFormat/>
    <w:rsid w:val="00F253E7"/>
    <w:pPr>
      <w:keepNext/>
      <w:keepLines/>
      <w:numPr>
        <w:ilvl w:val="3"/>
        <w:numId w:val="4"/>
      </w:numPr>
      <w:spacing w:before="200"/>
      <w:outlineLvl w:val="3"/>
    </w:pPr>
    <w:rPr>
      <w:rFonts w:ascii="Cambria" w:eastAsia="Calibri" w:hAnsi="Cambria"/>
      <w:b/>
      <w:i/>
      <w:color w:val="4F81BD"/>
      <w:szCs w:val="20"/>
    </w:rPr>
  </w:style>
  <w:style w:type="paragraph" w:styleId="Antrat5">
    <w:name w:val="heading 5"/>
    <w:basedOn w:val="prastasis"/>
    <w:next w:val="prastasis"/>
    <w:link w:val="Antrat5Diagrama"/>
    <w:uiPriority w:val="99"/>
    <w:qFormat/>
    <w:rsid w:val="00F253E7"/>
    <w:pPr>
      <w:keepNext/>
      <w:keepLines/>
      <w:numPr>
        <w:ilvl w:val="4"/>
        <w:numId w:val="4"/>
      </w:numPr>
      <w:spacing w:before="200"/>
      <w:outlineLvl w:val="4"/>
    </w:pPr>
    <w:rPr>
      <w:rFonts w:ascii="Cambria" w:eastAsia="Calibri" w:hAnsi="Cambria"/>
      <w:color w:val="243F60"/>
      <w:szCs w:val="20"/>
    </w:rPr>
  </w:style>
  <w:style w:type="paragraph" w:styleId="Antrat6">
    <w:name w:val="heading 6"/>
    <w:basedOn w:val="prastasis"/>
    <w:next w:val="prastasis"/>
    <w:link w:val="Antrat6Diagrama"/>
    <w:uiPriority w:val="99"/>
    <w:qFormat/>
    <w:rsid w:val="00F253E7"/>
    <w:pPr>
      <w:keepNext/>
      <w:keepLines/>
      <w:numPr>
        <w:ilvl w:val="5"/>
        <w:numId w:val="4"/>
      </w:numPr>
      <w:spacing w:before="200"/>
      <w:outlineLvl w:val="5"/>
    </w:pPr>
    <w:rPr>
      <w:rFonts w:ascii="Cambria" w:eastAsia="Calibri" w:hAnsi="Cambria"/>
      <w:i/>
      <w:color w:val="243F60"/>
      <w:szCs w:val="20"/>
    </w:rPr>
  </w:style>
  <w:style w:type="paragraph" w:styleId="Antrat7">
    <w:name w:val="heading 7"/>
    <w:basedOn w:val="prastasis"/>
    <w:next w:val="prastasis"/>
    <w:link w:val="Antrat7Diagrama"/>
    <w:uiPriority w:val="99"/>
    <w:qFormat/>
    <w:rsid w:val="00F253E7"/>
    <w:pPr>
      <w:keepNext/>
      <w:keepLines/>
      <w:numPr>
        <w:ilvl w:val="6"/>
        <w:numId w:val="4"/>
      </w:numPr>
      <w:spacing w:before="200"/>
      <w:outlineLvl w:val="6"/>
    </w:pPr>
    <w:rPr>
      <w:rFonts w:ascii="Cambria" w:eastAsia="Calibri" w:hAnsi="Cambria"/>
      <w:i/>
      <w:color w:val="404040"/>
      <w:szCs w:val="20"/>
    </w:rPr>
  </w:style>
  <w:style w:type="paragraph" w:styleId="Antrat8">
    <w:name w:val="heading 8"/>
    <w:basedOn w:val="prastasis"/>
    <w:next w:val="prastasis"/>
    <w:link w:val="Antrat8Diagrama"/>
    <w:uiPriority w:val="99"/>
    <w:qFormat/>
    <w:rsid w:val="00F253E7"/>
    <w:pPr>
      <w:keepNext/>
      <w:keepLines/>
      <w:numPr>
        <w:ilvl w:val="7"/>
        <w:numId w:val="4"/>
      </w:numPr>
      <w:spacing w:before="200"/>
      <w:outlineLvl w:val="7"/>
    </w:pPr>
    <w:rPr>
      <w:rFonts w:ascii="Cambria" w:eastAsia="Calibri" w:hAnsi="Cambria"/>
      <w:color w:val="404040"/>
      <w:sz w:val="20"/>
      <w:szCs w:val="20"/>
    </w:rPr>
  </w:style>
  <w:style w:type="paragraph" w:styleId="Antrat9">
    <w:name w:val="heading 9"/>
    <w:basedOn w:val="prastasis"/>
    <w:next w:val="prastasis"/>
    <w:link w:val="Antrat9Diagrama"/>
    <w:uiPriority w:val="99"/>
    <w:qFormat/>
    <w:rsid w:val="00F253E7"/>
    <w:pPr>
      <w:keepNext/>
      <w:keepLines/>
      <w:numPr>
        <w:ilvl w:val="8"/>
        <w:numId w:val="4"/>
      </w:numPr>
      <w:spacing w:before="200"/>
      <w:outlineLvl w:val="8"/>
    </w:pPr>
    <w:rPr>
      <w:rFonts w:ascii="Cambria" w:eastAsia="Calibri" w:hAnsi="Cambria"/>
      <w:i/>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253E7"/>
    <w:rPr>
      <w:rFonts w:ascii="Cambria" w:hAnsi="Cambria"/>
      <w:b/>
      <w:color w:val="365F91"/>
      <w:sz w:val="28"/>
      <w:lang w:eastAsia="lt-LT"/>
    </w:rPr>
  </w:style>
  <w:style w:type="character" w:customStyle="1" w:styleId="Antrat2Diagrama">
    <w:name w:val="Antraštė 2 Diagrama"/>
    <w:basedOn w:val="Numatytasispastraiposriftas"/>
    <w:link w:val="Antrat2"/>
    <w:uiPriority w:val="99"/>
    <w:semiHidden/>
    <w:locked/>
    <w:rsid w:val="00F253E7"/>
    <w:rPr>
      <w:rFonts w:ascii="Cambria" w:hAnsi="Cambria"/>
      <w:b/>
      <w:color w:val="4F81BD"/>
      <w:sz w:val="26"/>
      <w:lang w:eastAsia="lt-LT"/>
    </w:rPr>
  </w:style>
  <w:style w:type="character" w:customStyle="1" w:styleId="Antrat3Diagrama">
    <w:name w:val="Antraštė 3 Diagrama"/>
    <w:basedOn w:val="Numatytasispastraiposriftas"/>
    <w:link w:val="Antrat3"/>
    <w:uiPriority w:val="99"/>
    <w:semiHidden/>
    <w:locked/>
    <w:rsid w:val="00F253E7"/>
    <w:rPr>
      <w:rFonts w:ascii="Cambria" w:hAnsi="Cambria"/>
      <w:b/>
      <w:color w:val="4F81BD"/>
      <w:sz w:val="24"/>
      <w:lang w:eastAsia="lt-LT"/>
    </w:rPr>
  </w:style>
  <w:style w:type="character" w:customStyle="1" w:styleId="Antrat4Diagrama">
    <w:name w:val="Antraštė 4 Diagrama"/>
    <w:basedOn w:val="Numatytasispastraiposriftas"/>
    <w:link w:val="Antrat4"/>
    <w:uiPriority w:val="99"/>
    <w:semiHidden/>
    <w:locked/>
    <w:rsid w:val="00F253E7"/>
    <w:rPr>
      <w:rFonts w:ascii="Cambria" w:hAnsi="Cambria"/>
      <w:b/>
      <w:i/>
      <w:color w:val="4F81BD"/>
      <w:sz w:val="24"/>
      <w:lang w:eastAsia="lt-LT"/>
    </w:rPr>
  </w:style>
  <w:style w:type="character" w:customStyle="1" w:styleId="Antrat5Diagrama">
    <w:name w:val="Antraštė 5 Diagrama"/>
    <w:basedOn w:val="Numatytasispastraiposriftas"/>
    <w:link w:val="Antrat5"/>
    <w:uiPriority w:val="99"/>
    <w:semiHidden/>
    <w:locked/>
    <w:rsid w:val="00F253E7"/>
    <w:rPr>
      <w:rFonts w:ascii="Cambria" w:hAnsi="Cambria"/>
      <w:color w:val="243F60"/>
      <w:sz w:val="24"/>
      <w:lang w:eastAsia="lt-LT"/>
    </w:rPr>
  </w:style>
  <w:style w:type="character" w:customStyle="1" w:styleId="Antrat6Diagrama">
    <w:name w:val="Antraštė 6 Diagrama"/>
    <w:basedOn w:val="Numatytasispastraiposriftas"/>
    <w:link w:val="Antrat6"/>
    <w:uiPriority w:val="99"/>
    <w:semiHidden/>
    <w:locked/>
    <w:rsid w:val="00F253E7"/>
    <w:rPr>
      <w:rFonts w:ascii="Cambria" w:hAnsi="Cambria"/>
      <w:i/>
      <w:color w:val="243F60"/>
      <w:sz w:val="24"/>
      <w:lang w:eastAsia="lt-LT"/>
    </w:rPr>
  </w:style>
  <w:style w:type="character" w:customStyle="1" w:styleId="Antrat7Diagrama">
    <w:name w:val="Antraštė 7 Diagrama"/>
    <w:basedOn w:val="Numatytasispastraiposriftas"/>
    <w:link w:val="Antrat7"/>
    <w:uiPriority w:val="99"/>
    <w:semiHidden/>
    <w:locked/>
    <w:rsid w:val="00F253E7"/>
    <w:rPr>
      <w:rFonts w:ascii="Cambria" w:hAnsi="Cambria"/>
      <w:i/>
      <w:color w:val="404040"/>
      <w:sz w:val="24"/>
      <w:lang w:eastAsia="lt-LT"/>
    </w:rPr>
  </w:style>
  <w:style w:type="character" w:customStyle="1" w:styleId="Antrat8Diagrama">
    <w:name w:val="Antraštė 8 Diagrama"/>
    <w:basedOn w:val="Numatytasispastraiposriftas"/>
    <w:link w:val="Antrat8"/>
    <w:uiPriority w:val="99"/>
    <w:semiHidden/>
    <w:locked/>
    <w:rsid w:val="00F253E7"/>
    <w:rPr>
      <w:rFonts w:ascii="Cambria" w:hAnsi="Cambria"/>
      <w:color w:val="404040"/>
      <w:sz w:val="20"/>
      <w:lang w:eastAsia="lt-LT"/>
    </w:rPr>
  </w:style>
  <w:style w:type="character" w:customStyle="1" w:styleId="Antrat9Diagrama">
    <w:name w:val="Antraštė 9 Diagrama"/>
    <w:basedOn w:val="Numatytasispastraiposriftas"/>
    <w:link w:val="Antrat9"/>
    <w:uiPriority w:val="99"/>
    <w:semiHidden/>
    <w:locked/>
    <w:rsid w:val="00F253E7"/>
    <w:rPr>
      <w:rFonts w:ascii="Cambria" w:hAnsi="Cambria"/>
      <w:i/>
      <w:color w:val="404040"/>
      <w:sz w:val="20"/>
      <w:lang w:eastAsia="lt-LT"/>
    </w:rPr>
  </w:style>
  <w:style w:type="paragraph" w:styleId="Antrinispavadinimas">
    <w:name w:val="Subtitle"/>
    <w:basedOn w:val="prastasis"/>
    <w:link w:val="AntrinispavadinimasDiagrama"/>
    <w:uiPriority w:val="99"/>
    <w:qFormat/>
    <w:rsid w:val="00133408"/>
    <w:pPr>
      <w:spacing w:line="360" w:lineRule="auto"/>
    </w:pPr>
    <w:rPr>
      <w:sz w:val="20"/>
      <w:szCs w:val="20"/>
    </w:rPr>
  </w:style>
  <w:style w:type="character" w:customStyle="1" w:styleId="AntrinispavadinimasDiagrama">
    <w:name w:val="Antrinis pavadinimas Diagrama"/>
    <w:basedOn w:val="Numatytasispastraiposriftas"/>
    <w:link w:val="Antrinispavadinimas"/>
    <w:uiPriority w:val="99"/>
    <w:locked/>
    <w:rsid w:val="00133408"/>
    <w:rPr>
      <w:rFonts w:eastAsia="Times New Roman"/>
      <w:sz w:val="20"/>
    </w:rPr>
  </w:style>
  <w:style w:type="paragraph" w:styleId="Sraopastraipa">
    <w:name w:val="List Paragraph"/>
    <w:basedOn w:val="prastasis"/>
    <w:uiPriority w:val="99"/>
    <w:qFormat/>
    <w:rsid w:val="00C140FB"/>
    <w:pPr>
      <w:ind w:left="720"/>
      <w:contextualSpacing/>
    </w:pPr>
  </w:style>
  <w:style w:type="paragraph" w:styleId="Antrats">
    <w:name w:val="header"/>
    <w:basedOn w:val="prastasis"/>
    <w:link w:val="AntratsDiagrama"/>
    <w:uiPriority w:val="99"/>
    <w:rsid w:val="00F253E7"/>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F253E7"/>
    <w:rPr>
      <w:rFonts w:eastAsia="Times New Roman"/>
      <w:sz w:val="24"/>
      <w:lang w:eastAsia="lt-LT"/>
    </w:rPr>
  </w:style>
  <w:style w:type="table" w:styleId="Lentelstinklelis">
    <w:name w:val="Table Grid"/>
    <w:basedOn w:val="prastojilentel"/>
    <w:uiPriority w:val="99"/>
    <w:rsid w:val="004635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992A54"/>
    <w:rPr>
      <w:rFonts w:ascii="Tahoma" w:eastAsia="Calibri" w:hAnsi="Tahoma"/>
      <w:sz w:val="16"/>
      <w:szCs w:val="20"/>
    </w:rPr>
  </w:style>
  <w:style w:type="character" w:customStyle="1" w:styleId="DebesliotekstasDiagrama">
    <w:name w:val="Debesėlio tekstas Diagrama"/>
    <w:basedOn w:val="Numatytasispastraiposriftas"/>
    <w:link w:val="Debesliotekstas"/>
    <w:uiPriority w:val="99"/>
    <w:semiHidden/>
    <w:locked/>
    <w:rsid w:val="00992A54"/>
    <w:rPr>
      <w:rFonts w:ascii="Tahoma" w:hAnsi="Tahoma"/>
      <w:sz w:val="16"/>
      <w:lang w:eastAsia="lt-LT"/>
    </w:rPr>
  </w:style>
  <w:style w:type="paragraph" w:styleId="prastasistinklapis">
    <w:name w:val="Normal (Web)"/>
    <w:basedOn w:val="prastasis"/>
    <w:uiPriority w:val="99"/>
    <w:semiHidden/>
    <w:rsid w:val="0052632A"/>
    <w:pPr>
      <w:spacing w:before="100" w:beforeAutospacing="1" w:after="100" w:afterAutospacing="1"/>
    </w:pPr>
  </w:style>
  <w:style w:type="paragraph" w:styleId="Citata">
    <w:name w:val="Quote"/>
    <w:basedOn w:val="prastasis"/>
    <w:next w:val="prastasis"/>
    <w:link w:val="CitataDiagrama"/>
    <w:uiPriority w:val="99"/>
    <w:qFormat/>
    <w:rsid w:val="004E3212"/>
    <w:pPr>
      <w:spacing w:after="200" w:line="276" w:lineRule="auto"/>
    </w:pPr>
    <w:rPr>
      <w:rFonts w:ascii="Calibri" w:eastAsia="Calibri" w:hAnsi="Calibri"/>
      <w:i/>
      <w:color w:val="000000"/>
      <w:sz w:val="22"/>
      <w:szCs w:val="20"/>
    </w:rPr>
  </w:style>
  <w:style w:type="character" w:customStyle="1" w:styleId="CitataDiagrama">
    <w:name w:val="Citata Diagrama"/>
    <w:basedOn w:val="Numatytasispastraiposriftas"/>
    <w:link w:val="Citata"/>
    <w:uiPriority w:val="99"/>
    <w:locked/>
    <w:rsid w:val="004E3212"/>
    <w:rPr>
      <w:rFonts w:ascii="Calibri" w:hAnsi="Calibri"/>
      <w:i/>
      <w:color w:val="000000"/>
      <w:sz w:val="22"/>
      <w:lang w:eastAsia="lt-LT"/>
    </w:rPr>
  </w:style>
  <w:style w:type="paragraph" w:customStyle="1" w:styleId="DiagramaDiagrama">
    <w:name w:val="Diagrama Diagrama"/>
    <w:basedOn w:val="prastasis"/>
    <w:uiPriority w:val="99"/>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08350B"/>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08350B"/>
    <w:rPr>
      <w:rFonts w:eastAsia="Times New Roman"/>
      <w:sz w:val="24"/>
      <w:lang w:eastAsia="lt-LT"/>
    </w:rPr>
  </w:style>
  <w:style w:type="paragraph" w:styleId="Betarp">
    <w:name w:val="No Spacing"/>
    <w:uiPriority w:val="99"/>
    <w:qFormat/>
    <w:rsid w:val="0008350B"/>
    <w:rPr>
      <w:rFonts w:eastAsia="Times New Roman"/>
      <w:sz w:val="24"/>
      <w:szCs w:val="24"/>
    </w:rPr>
  </w:style>
  <w:style w:type="paragraph" w:customStyle="1" w:styleId="ListParagraph1">
    <w:name w:val="List Paragraph1"/>
    <w:basedOn w:val="prastasis"/>
    <w:uiPriority w:val="99"/>
    <w:rsid w:val="00225E4F"/>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133408"/>
    <w:rPr>
      <w:rFonts w:eastAsia="Times New Roman"/>
      <w:sz w:val="24"/>
      <w:szCs w:val="24"/>
    </w:rPr>
  </w:style>
  <w:style w:type="paragraph" w:styleId="Antrat1">
    <w:name w:val="heading 1"/>
    <w:basedOn w:val="prastasis"/>
    <w:next w:val="prastasis"/>
    <w:link w:val="Antrat1Diagrama"/>
    <w:uiPriority w:val="99"/>
    <w:qFormat/>
    <w:rsid w:val="00F253E7"/>
    <w:pPr>
      <w:keepNext/>
      <w:keepLines/>
      <w:numPr>
        <w:numId w:val="4"/>
      </w:numPr>
      <w:spacing w:before="480"/>
      <w:outlineLvl w:val="0"/>
    </w:pPr>
    <w:rPr>
      <w:rFonts w:ascii="Cambria" w:eastAsia="Calibri" w:hAnsi="Cambria"/>
      <w:b/>
      <w:color w:val="365F91"/>
      <w:sz w:val="28"/>
      <w:szCs w:val="20"/>
    </w:rPr>
  </w:style>
  <w:style w:type="paragraph" w:styleId="Antrat2">
    <w:name w:val="heading 2"/>
    <w:basedOn w:val="prastasis"/>
    <w:next w:val="prastasis"/>
    <w:link w:val="Antrat2Diagrama"/>
    <w:uiPriority w:val="99"/>
    <w:qFormat/>
    <w:rsid w:val="00F253E7"/>
    <w:pPr>
      <w:keepNext/>
      <w:keepLines/>
      <w:numPr>
        <w:ilvl w:val="1"/>
        <w:numId w:val="4"/>
      </w:numPr>
      <w:spacing w:before="200"/>
      <w:outlineLvl w:val="1"/>
    </w:pPr>
    <w:rPr>
      <w:rFonts w:ascii="Cambria" w:eastAsia="Calibri" w:hAnsi="Cambria"/>
      <w:b/>
      <w:color w:val="4F81BD"/>
      <w:sz w:val="26"/>
      <w:szCs w:val="20"/>
    </w:rPr>
  </w:style>
  <w:style w:type="paragraph" w:styleId="Antrat3">
    <w:name w:val="heading 3"/>
    <w:basedOn w:val="prastasis"/>
    <w:next w:val="prastasis"/>
    <w:link w:val="Antrat3Diagrama"/>
    <w:uiPriority w:val="99"/>
    <w:qFormat/>
    <w:rsid w:val="00F253E7"/>
    <w:pPr>
      <w:keepNext/>
      <w:keepLines/>
      <w:numPr>
        <w:ilvl w:val="2"/>
        <w:numId w:val="4"/>
      </w:numPr>
      <w:spacing w:before="200"/>
      <w:outlineLvl w:val="2"/>
    </w:pPr>
    <w:rPr>
      <w:rFonts w:ascii="Cambria" w:eastAsia="Calibri" w:hAnsi="Cambria"/>
      <w:b/>
      <w:color w:val="4F81BD"/>
      <w:szCs w:val="20"/>
    </w:rPr>
  </w:style>
  <w:style w:type="paragraph" w:styleId="Antrat4">
    <w:name w:val="heading 4"/>
    <w:basedOn w:val="prastasis"/>
    <w:next w:val="prastasis"/>
    <w:link w:val="Antrat4Diagrama"/>
    <w:uiPriority w:val="99"/>
    <w:qFormat/>
    <w:rsid w:val="00F253E7"/>
    <w:pPr>
      <w:keepNext/>
      <w:keepLines/>
      <w:numPr>
        <w:ilvl w:val="3"/>
        <w:numId w:val="4"/>
      </w:numPr>
      <w:spacing w:before="200"/>
      <w:outlineLvl w:val="3"/>
    </w:pPr>
    <w:rPr>
      <w:rFonts w:ascii="Cambria" w:eastAsia="Calibri" w:hAnsi="Cambria"/>
      <w:b/>
      <w:i/>
      <w:color w:val="4F81BD"/>
      <w:szCs w:val="20"/>
    </w:rPr>
  </w:style>
  <w:style w:type="paragraph" w:styleId="Antrat5">
    <w:name w:val="heading 5"/>
    <w:basedOn w:val="prastasis"/>
    <w:next w:val="prastasis"/>
    <w:link w:val="Antrat5Diagrama"/>
    <w:uiPriority w:val="99"/>
    <w:qFormat/>
    <w:rsid w:val="00F253E7"/>
    <w:pPr>
      <w:keepNext/>
      <w:keepLines/>
      <w:numPr>
        <w:ilvl w:val="4"/>
        <w:numId w:val="4"/>
      </w:numPr>
      <w:spacing w:before="200"/>
      <w:outlineLvl w:val="4"/>
    </w:pPr>
    <w:rPr>
      <w:rFonts w:ascii="Cambria" w:eastAsia="Calibri" w:hAnsi="Cambria"/>
      <w:color w:val="243F60"/>
      <w:szCs w:val="20"/>
    </w:rPr>
  </w:style>
  <w:style w:type="paragraph" w:styleId="Antrat6">
    <w:name w:val="heading 6"/>
    <w:basedOn w:val="prastasis"/>
    <w:next w:val="prastasis"/>
    <w:link w:val="Antrat6Diagrama"/>
    <w:uiPriority w:val="99"/>
    <w:qFormat/>
    <w:rsid w:val="00F253E7"/>
    <w:pPr>
      <w:keepNext/>
      <w:keepLines/>
      <w:numPr>
        <w:ilvl w:val="5"/>
        <w:numId w:val="4"/>
      </w:numPr>
      <w:spacing w:before="200"/>
      <w:outlineLvl w:val="5"/>
    </w:pPr>
    <w:rPr>
      <w:rFonts w:ascii="Cambria" w:eastAsia="Calibri" w:hAnsi="Cambria"/>
      <w:i/>
      <w:color w:val="243F60"/>
      <w:szCs w:val="20"/>
    </w:rPr>
  </w:style>
  <w:style w:type="paragraph" w:styleId="Antrat7">
    <w:name w:val="heading 7"/>
    <w:basedOn w:val="prastasis"/>
    <w:next w:val="prastasis"/>
    <w:link w:val="Antrat7Diagrama"/>
    <w:uiPriority w:val="99"/>
    <w:qFormat/>
    <w:rsid w:val="00F253E7"/>
    <w:pPr>
      <w:keepNext/>
      <w:keepLines/>
      <w:numPr>
        <w:ilvl w:val="6"/>
        <w:numId w:val="4"/>
      </w:numPr>
      <w:spacing w:before="200"/>
      <w:outlineLvl w:val="6"/>
    </w:pPr>
    <w:rPr>
      <w:rFonts w:ascii="Cambria" w:eastAsia="Calibri" w:hAnsi="Cambria"/>
      <w:i/>
      <w:color w:val="404040"/>
      <w:szCs w:val="20"/>
    </w:rPr>
  </w:style>
  <w:style w:type="paragraph" w:styleId="Antrat8">
    <w:name w:val="heading 8"/>
    <w:basedOn w:val="prastasis"/>
    <w:next w:val="prastasis"/>
    <w:link w:val="Antrat8Diagrama"/>
    <w:uiPriority w:val="99"/>
    <w:qFormat/>
    <w:rsid w:val="00F253E7"/>
    <w:pPr>
      <w:keepNext/>
      <w:keepLines/>
      <w:numPr>
        <w:ilvl w:val="7"/>
        <w:numId w:val="4"/>
      </w:numPr>
      <w:spacing w:before="200"/>
      <w:outlineLvl w:val="7"/>
    </w:pPr>
    <w:rPr>
      <w:rFonts w:ascii="Cambria" w:eastAsia="Calibri" w:hAnsi="Cambria"/>
      <w:color w:val="404040"/>
      <w:sz w:val="20"/>
      <w:szCs w:val="20"/>
    </w:rPr>
  </w:style>
  <w:style w:type="paragraph" w:styleId="Antrat9">
    <w:name w:val="heading 9"/>
    <w:basedOn w:val="prastasis"/>
    <w:next w:val="prastasis"/>
    <w:link w:val="Antrat9Diagrama"/>
    <w:uiPriority w:val="99"/>
    <w:qFormat/>
    <w:rsid w:val="00F253E7"/>
    <w:pPr>
      <w:keepNext/>
      <w:keepLines/>
      <w:numPr>
        <w:ilvl w:val="8"/>
        <w:numId w:val="4"/>
      </w:numPr>
      <w:spacing w:before="200"/>
      <w:outlineLvl w:val="8"/>
    </w:pPr>
    <w:rPr>
      <w:rFonts w:ascii="Cambria" w:eastAsia="Calibri" w:hAnsi="Cambria"/>
      <w:i/>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253E7"/>
    <w:rPr>
      <w:rFonts w:ascii="Cambria" w:hAnsi="Cambria"/>
      <w:b/>
      <w:color w:val="365F91"/>
      <w:sz w:val="28"/>
      <w:lang w:eastAsia="lt-LT"/>
    </w:rPr>
  </w:style>
  <w:style w:type="character" w:customStyle="1" w:styleId="Antrat2Diagrama">
    <w:name w:val="Antraštė 2 Diagrama"/>
    <w:basedOn w:val="Numatytasispastraiposriftas"/>
    <w:link w:val="Antrat2"/>
    <w:uiPriority w:val="99"/>
    <w:semiHidden/>
    <w:locked/>
    <w:rsid w:val="00F253E7"/>
    <w:rPr>
      <w:rFonts w:ascii="Cambria" w:hAnsi="Cambria"/>
      <w:b/>
      <w:color w:val="4F81BD"/>
      <w:sz w:val="26"/>
      <w:lang w:eastAsia="lt-LT"/>
    </w:rPr>
  </w:style>
  <w:style w:type="character" w:customStyle="1" w:styleId="Antrat3Diagrama">
    <w:name w:val="Antraštė 3 Diagrama"/>
    <w:basedOn w:val="Numatytasispastraiposriftas"/>
    <w:link w:val="Antrat3"/>
    <w:uiPriority w:val="99"/>
    <w:semiHidden/>
    <w:locked/>
    <w:rsid w:val="00F253E7"/>
    <w:rPr>
      <w:rFonts w:ascii="Cambria" w:hAnsi="Cambria"/>
      <w:b/>
      <w:color w:val="4F81BD"/>
      <w:sz w:val="24"/>
      <w:lang w:eastAsia="lt-LT"/>
    </w:rPr>
  </w:style>
  <w:style w:type="character" w:customStyle="1" w:styleId="Antrat4Diagrama">
    <w:name w:val="Antraštė 4 Diagrama"/>
    <w:basedOn w:val="Numatytasispastraiposriftas"/>
    <w:link w:val="Antrat4"/>
    <w:uiPriority w:val="99"/>
    <w:semiHidden/>
    <w:locked/>
    <w:rsid w:val="00F253E7"/>
    <w:rPr>
      <w:rFonts w:ascii="Cambria" w:hAnsi="Cambria"/>
      <w:b/>
      <w:i/>
      <w:color w:val="4F81BD"/>
      <w:sz w:val="24"/>
      <w:lang w:eastAsia="lt-LT"/>
    </w:rPr>
  </w:style>
  <w:style w:type="character" w:customStyle="1" w:styleId="Antrat5Diagrama">
    <w:name w:val="Antraštė 5 Diagrama"/>
    <w:basedOn w:val="Numatytasispastraiposriftas"/>
    <w:link w:val="Antrat5"/>
    <w:uiPriority w:val="99"/>
    <w:semiHidden/>
    <w:locked/>
    <w:rsid w:val="00F253E7"/>
    <w:rPr>
      <w:rFonts w:ascii="Cambria" w:hAnsi="Cambria"/>
      <w:color w:val="243F60"/>
      <w:sz w:val="24"/>
      <w:lang w:eastAsia="lt-LT"/>
    </w:rPr>
  </w:style>
  <w:style w:type="character" w:customStyle="1" w:styleId="Antrat6Diagrama">
    <w:name w:val="Antraštė 6 Diagrama"/>
    <w:basedOn w:val="Numatytasispastraiposriftas"/>
    <w:link w:val="Antrat6"/>
    <w:uiPriority w:val="99"/>
    <w:semiHidden/>
    <w:locked/>
    <w:rsid w:val="00F253E7"/>
    <w:rPr>
      <w:rFonts w:ascii="Cambria" w:hAnsi="Cambria"/>
      <w:i/>
      <w:color w:val="243F60"/>
      <w:sz w:val="24"/>
      <w:lang w:eastAsia="lt-LT"/>
    </w:rPr>
  </w:style>
  <w:style w:type="character" w:customStyle="1" w:styleId="Antrat7Diagrama">
    <w:name w:val="Antraštė 7 Diagrama"/>
    <w:basedOn w:val="Numatytasispastraiposriftas"/>
    <w:link w:val="Antrat7"/>
    <w:uiPriority w:val="99"/>
    <w:semiHidden/>
    <w:locked/>
    <w:rsid w:val="00F253E7"/>
    <w:rPr>
      <w:rFonts w:ascii="Cambria" w:hAnsi="Cambria"/>
      <w:i/>
      <w:color w:val="404040"/>
      <w:sz w:val="24"/>
      <w:lang w:eastAsia="lt-LT"/>
    </w:rPr>
  </w:style>
  <w:style w:type="character" w:customStyle="1" w:styleId="Antrat8Diagrama">
    <w:name w:val="Antraštė 8 Diagrama"/>
    <w:basedOn w:val="Numatytasispastraiposriftas"/>
    <w:link w:val="Antrat8"/>
    <w:uiPriority w:val="99"/>
    <w:semiHidden/>
    <w:locked/>
    <w:rsid w:val="00F253E7"/>
    <w:rPr>
      <w:rFonts w:ascii="Cambria" w:hAnsi="Cambria"/>
      <w:color w:val="404040"/>
      <w:sz w:val="20"/>
      <w:lang w:eastAsia="lt-LT"/>
    </w:rPr>
  </w:style>
  <w:style w:type="character" w:customStyle="1" w:styleId="Antrat9Diagrama">
    <w:name w:val="Antraštė 9 Diagrama"/>
    <w:basedOn w:val="Numatytasispastraiposriftas"/>
    <w:link w:val="Antrat9"/>
    <w:uiPriority w:val="99"/>
    <w:semiHidden/>
    <w:locked/>
    <w:rsid w:val="00F253E7"/>
    <w:rPr>
      <w:rFonts w:ascii="Cambria" w:hAnsi="Cambria"/>
      <w:i/>
      <w:color w:val="404040"/>
      <w:sz w:val="20"/>
      <w:lang w:eastAsia="lt-LT"/>
    </w:rPr>
  </w:style>
  <w:style w:type="paragraph" w:styleId="Antrinispavadinimas">
    <w:name w:val="Subtitle"/>
    <w:basedOn w:val="prastasis"/>
    <w:link w:val="AntrinispavadinimasDiagrama"/>
    <w:uiPriority w:val="99"/>
    <w:qFormat/>
    <w:rsid w:val="00133408"/>
    <w:pPr>
      <w:spacing w:line="360" w:lineRule="auto"/>
    </w:pPr>
    <w:rPr>
      <w:sz w:val="20"/>
      <w:szCs w:val="20"/>
    </w:rPr>
  </w:style>
  <w:style w:type="character" w:customStyle="1" w:styleId="AntrinispavadinimasDiagrama">
    <w:name w:val="Antrinis pavadinimas Diagrama"/>
    <w:basedOn w:val="Numatytasispastraiposriftas"/>
    <w:link w:val="Antrinispavadinimas"/>
    <w:uiPriority w:val="99"/>
    <w:locked/>
    <w:rsid w:val="00133408"/>
    <w:rPr>
      <w:rFonts w:eastAsia="Times New Roman"/>
      <w:sz w:val="20"/>
    </w:rPr>
  </w:style>
  <w:style w:type="paragraph" w:styleId="Sraopastraipa">
    <w:name w:val="List Paragraph"/>
    <w:basedOn w:val="prastasis"/>
    <w:uiPriority w:val="99"/>
    <w:qFormat/>
    <w:rsid w:val="00C140FB"/>
    <w:pPr>
      <w:ind w:left="720"/>
      <w:contextualSpacing/>
    </w:pPr>
  </w:style>
  <w:style w:type="paragraph" w:styleId="Antrats">
    <w:name w:val="header"/>
    <w:basedOn w:val="prastasis"/>
    <w:link w:val="AntratsDiagrama"/>
    <w:uiPriority w:val="99"/>
    <w:rsid w:val="00F253E7"/>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F253E7"/>
    <w:rPr>
      <w:rFonts w:eastAsia="Times New Roman"/>
      <w:sz w:val="24"/>
      <w:lang w:eastAsia="lt-LT"/>
    </w:rPr>
  </w:style>
  <w:style w:type="table" w:styleId="Lentelstinklelis">
    <w:name w:val="Table Grid"/>
    <w:basedOn w:val="prastojilentel"/>
    <w:uiPriority w:val="99"/>
    <w:rsid w:val="004635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992A54"/>
    <w:rPr>
      <w:rFonts w:ascii="Tahoma" w:eastAsia="Calibri" w:hAnsi="Tahoma"/>
      <w:sz w:val="16"/>
      <w:szCs w:val="20"/>
    </w:rPr>
  </w:style>
  <w:style w:type="character" w:customStyle="1" w:styleId="DebesliotekstasDiagrama">
    <w:name w:val="Debesėlio tekstas Diagrama"/>
    <w:basedOn w:val="Numatytasispastraiposriftas"/>
    <w:link w:val="Debesliotekstas"/>
    <w:uiPriority w:val="99"/>
    <w:semiHidden/>
    <w:locked/>
    <w:rsid w:val="00992A54"/>
    <w:rPr>
      <w:rFonts w:ascii="Tahoma" w:hAnsi="Tahoma"/>
      <w:sz w:val="16"/>
      <w:lang w:eastAsia="lt-LT"/>
    </w:rPr>
  </w:style>
  <w:style w:type="paragraph" w:styleId="prastasistinklapis">
    <w:name w:val="Normal (Web)"/>
    <w:basedOn w:val="prastasis"/>
    <w:uiPriority w:val="99"/>
    <w:semiHidden/>
    <w:rsid w:val="0052632A"/>
    <w:pPr>
      <w:spacing w:before="100" w:beforeAutospacing="1" w:after="100" w:afterAutospacing="1"/>
    </w:pPr>
  </w:style>
  <w:style w:type="paragraph" w:styleId="Citata">
    <w:name w:val="Quote"/>
    <w:basedOn w:val="prastasis"/>
    <w:next w:val="prastasis"/>
    <w:link w:val="CitataDiagrama"/>
    <w:uiPriority w:val="99"/>
    <w:qFormat/>
    <w:rsid w:val="004E3212"/>
    <w:pPr>
      <w:spacing w:after="200" w:line="276" w:lineRule="auto"/>
    </w:pPr>
    <w:rPr>
      <w:rFonts w:ascii="Calibri" w:eastAsia="Calibri" w:hAnsi="Calibri"/>
      <w:i/>
      <w:color w:val="000000"/>
      <w:sz w:val="22"/>
      <w:szCs w:val="20"/>
    </w:rPr>
  </w:style>
  <w:style w:type="character" w:customStyle="1" w:styleId="CitataDiagrama">
    <w:name w:val="Citata Diagrama"/>
    <w:basedOn w:val="Numatytasispastraiposriftas"/>
    <w:link w:val="Citata"/>
    <w:uiPriority w:val="99"/>
    <w:locked/>
    <w:rsid w:val="004E3212"/>
    <w:rPr>
      <w:rFonts w:ascii="Calibri" w:hAnsi="Calibri"/>
      <w:i/>
      <w:color w:val="000000"/>
      <w:sz w:val="22"/>
      <w:lang w:eastAsia="lt-LT"/>
    </w:rPr>
  </w:style>
  <w:style w:type="paragraph" w:customStyle="1" w:styleId="DiagramaDiagrama">
    <w:name w:val="Diagrama Diagrama"/>
    <w:basedOn w:val="prastasis"/>
    <w:uiPriority w:val="99"/>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rsid w:val="0008350B"/>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08350B"/>
    <w:rPr>
      <w:rFonts w:eastAsia="Times New Roman"/>
      <w:sz w:val="24"/>
      <w:lang w:eastAsia="lt-LT"/>
    </w:rPr>
  </w:style>
  <w:style w:type="paragraph" w:styleId="Betarp">
    <w:name w:val="No Spacing"/>
    <w:uiPriority w:val="99"/>
    <w:qFormat/>
    <w:rsid w:val="0008350B"/>
    <w:rPr>
      <w:rFonts w:eastAsia="Times New Roman"/>
      <w:sz w:val="24"/>
      <w:szCs w:val="24"/>
    </w:rPr>
  </w:style>
  <w:style w:type="paragraph" w:customStyle="1" w:styleId="ListParagraph1">
    <w:name w:val="List Paragraph1"/>
    <w:basedOn w:val="prastasis"/>
    <w:uiPriority w:val="99"/>
    <w:rsid w:val="00225E4F"/>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5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11189</Words>
  <Characters>6379</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IX SKYRIUS</vt:lpstr>
      <vt:lpstr>IX SKYRIUS</vt:lpstr>
    </vt:vector>
  </TitlesOfParts>
  <Company>Hewlett-Packard Company</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 SKYRIUS</dc:title>
  <dc:creator>Ilmante Bagdone</dc:creator>
  <cp:lastModifiedBy>Sandra</cp:lastModifiedBy>
  <cp:revision>3</cp:revision>
  <cp:lastPrinted>2016-12-19T06:07:00Z</cp:lastPrinted>
  <dcterms:created xsi:type="dcterms:W3CDTF">2016-12-19T06:04:00Z</dcterms:created>
  <dcterms:modified xsi:type="dcterms:W3CDTF">2016-12-19T06:07:00Z</dcterms:modified>
</cp:coreProperties>
</file>