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D500B" w14:textId="435EB306" w:rsidR="00A65C20" w:rsidRPr="00573236" w:rsidRDefault="000A098A" w:rsidP="000A098A">
      <w:pPr>
        <w:tabs>
          <w:tab w:val="center" w:pos="4986"/>
          <w:tab w:val="right" w:pos="9972"/>
        </w:tabs>
        <w:jc w:val="center"/>
        <w:rPr>
          <w:lang w:bidi="he-IL"/>
        </w:rPr>
      </w:pPr>
      <w:r w:rsidRPr="00573236">
        <w:rPr>
          <w:lang w:bidi="he-IL"/>
        </w:rPr>
        <w:object w:dxaOrig="821" w:dyaOrig="773" w14:anchorId="0CE13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7" o:title=""/>
          </v:shape>
          <o:OLEObject Type="Embed" ProgID="Word.Picture.8" ShapeID="_x0000_i1025" DrawAspect="Content" ObjectID="_1581841468" r:id="rId8"/>
        </w:object>
      </w:r>
    </w:p>
    <w:p w14:paraId="1BF471DE" w14:textId="77777777" w:rsidR="00A65C20" w:rsidRPr="00573236" w:rsidRDefault="000A098A">
      <w:pPr>
        <w:tabs>
          <w:tab w:val="left" w:pos="5244"/>
        </w:tabs>
        <w:jc w:val="center"/>
        <w:rPr>
          <w:b/>
          <w:caps/>
          <w:lang w:bidi="he-IL"/>
        </w:rPr>
      </w:pPr>
      <w:r w:rsidRPr="00573236">
        <w:rPr>
          <w:b/>
          <w:caps/>
          <w:lang w:bidi="he-IL"/>
        </w:rPr>
        <w:t>KAUNO MIESTO SAVIVALDYBĖS TARYBA</w:t>
      </w:r>
    </w:p>
    <w:p w14:paraId="141C1060" w14:textId="77777777" w:rsidR="00A65C20" w:rsidRPr="00573236" w:rsidRDefault="00A65C20">
      <w:pPr>
        <w:tabs>
          <w:tab w:val="left" w:pos="5244"/>
        </w:tabs>
        <w:jc w:val="center"/>
        <w:rPr>
          <w:b/>
          <w:caps/>
          <w:lang w:bidi="he-IL"/>
        </w:rPr>
      </w:pPr>
    </w:p>
    <w:p w14:paraId="07AF05A3" w14:textId="77777777" w:rsidR="00A65C20" w:rsidRPr="00573236" w:rsidRDefault="000A098A">
      <w:pPr>
        <w:tabs>
          <w:tab w:val="left" w:pos="5244"/>
        </w:tabs>
        <w:jc w:val="center"/>
        <w:rPr>
          <w:b/>
          <w:caps/>
          <w:lang w:bidi="he-IL"/>
        </w:rPr>
      </w:pPr>
      <w:r w:rsidRPr="00573236">
        <w:rPr>
          <w:b/>
          <w:lang w:bidi="he-IL"/>
        </w:rPr>
        <w:t>SPRENDIMAS</w:t>
      </w:r>
    </w:p>
    <w:p w14:paraId="5211BB8B" w14:textId="77777777" w:rsidR="00A65C20" w:rsidRPr="00573236" w:rsidRDefault="000A098A">
      <w:pPr>
        <w:ind w:left="8"/>
        <w:jc w:val="center"/>
        <w:rPr>
          <w:b/>
          <w:lang w:bidi="he-IL"/>
        </w:rPr>
      </w:pPr>
      <w:r w:rsidRPr="00573236">
        <w:rPr>
          <w:b/>
          <w:lang w:bidi="he-IL"/>
        </w:rPr>
        <w:t>DĖL PRIĖMIMO Į KAUNO MIESTO SAVIVALDYBĖS BENDROJO UGDYMO MOKYKLAS TVARKOS APRAŠO PATVIRTINIMO</w:t>
      </w:r>
    </w:p>
    <w:p w14:paraId="13ACF93C" w14:textId="77777777" w:rsidR="00A65C20" w:rsidRPr="00573236" w:rsidRDefault="00A65C20">
      <w:pPr>
        <w:ind w:left="8"/>
        <w:jc w:val="center"/>
        <w:rPr>
          <w:b/>
          <w:caps/>
          <w:lang w:bidi="he-IL"/>
        </w:rPr>
      </w:pPr>
    </w:p>
    <w:p w14:paraId="0D54B65D" w14:textId="037C2802" w:rsidR="00A65C20" w:rsidRPr="00573236" w:rsidRDefault="000A098A">
      <w:pPr>
        <w:tabs>
          <w:tab w:val="right" w:pos="2410"/>
          <w:tab w:val="right" w:pos="3544"/>
          <w:tab w:val="left" w:pos="5670"/>
        </w:tabs>
        <w:jc w:val="center"/>
        <w:rPr>
          <w:lang w:bidi="he-IL"/>
        </w:rPr>
      </w:pPr>
      <w:r w:rsidRPr="00573236">
        <w:rPr>
          <w:lang w:bidi="he-IL"/>
        </w:rPr>
        <w:t>2018 m. vasario 6 d.  Nr. T-33</w:t>
      </w:r>
    </w:p>
    <w:p w14:paraId="37322201" w14:textId="77777777" w:rsidR="00A65C20" w:rsidRPr="00573236" w:rsidRDefault="000A098A">
      <w:pPr>
        <w:suppressAutoHyphens/>
        <w:ind w:left="8"/>
        <w:jc w:val="center"/>
        <w:rPr>
          <w:lang w:bidi="he-IL"/>
        </w:rPr>
      </w:pPr>
      <w:r w:rsidRPr="00573236">
        <w:rPr>
          <w:lang w:bidi="he-IL"/>
        </w:rPr>
        <w:t>Kaunas</w:t>
      </w:r>
    </w:p>
    <w:p w14:paraId="1B1C17FD" w14:textId="77777777" w:rsidR="00A65C20" w:rsidRPr="00573236" w:rsidRDefault="00A65C20">
      <w:pPr>
        <w:suppressAutoHyphens/>
        <w:ind w:left="8"/>
        <w:jc w:val="center"/>
        <w:rPr>
          <w:lang w:bidi="he-IL"/>
        </w:rPr>
      </w:pPr>
    </w:p>
    <w:p w14:paraId="5AAC3CA8" w14:textId="6347DDFC" w:rsidR="00A65C20" w:rsidRPr="00573236" w:rsidRDefault="00A65C20">
      <w:pPr>
        <w:tabs>
          <w:tab w:val="center" w:pos="4153"/>
          <w:tab w:val="right" w:pos="8306"/>
        </w:tabs>
        <w:rPr>
          <w:lang w:bidi="he-IL"/>
        </w:rPr>
      </w:pPr>
    </w:p>
    <w:p w14:paraId="5AAC3CA9" w14:textId="77777777" w:rsidR="00A65C20" w:rsidRPr="00573236" w:rsidRDefault="000A098A">
      <w:pPr>
        <w:spacing w:line="360" w:lineRule="auto"/>
        <w:ind w:firstLine="851"/>
        <w:jc w:val="both"/>
        <w:rPr>
          <w:lang w:bidi="he-IL"/>
        </w:rPr>
      </w:pPr>
      <w:r w:rsidRPr="00573236">
        <w:rPr>
          <w:lang w:bidi="he-IL"/>
        </w:rPr>
        <w:t xml:space="preserve">Vadovaudamasi Lietuvos Respublikos vietos savivaldos įstatymo 18 straipsnio 1 dalimi 29 straipsnio 8 dalies 2 punktu, Lietuvos Respublikos švietimo įstatymo 29 straipsnio 2, 3 ir 4 dalimis,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w:t>
      </w:r>
      <w:r w:rsidRPr="00573236">
        <w:rPr>
          <w:szCs w:val="24"/>
          <w:lang w:bidi="he-IL"/>
        </w:rPr>
        <w:t>Priešmokyklinio ugdymo tvarkos aprašu, patvirtintu Lietuvos Respublikos švietimo ir mokslo ministro 2013 m. lapkričio 21 d. įsakymu Nr. ISAK-1106 „Dėl Priešmokyklinio ugdymo tvarkos aprašo patvirtinimo“,</w:t>
      </w:r>
      <w:r w:rsidRPr="00573236">
        <w:rPr>
          <w:lang w:bidi="he-IL"/>
        </w:rPr>
        <w:t xml:space="preserve"> Kauno miesto savivaldybės taryba  n u s p r e n d ž i a:</w:t>
      </w:r>
    </w:p>
    <w:p w14:paraId="5AAC3CAA" w14:textId="77777777" w:rsidR="00A65C20" w:rsidRPr="00573236" w:rsidRDefault="000A098A">
      <w:pPr>
        <w:spacing w:line="360" w:lineRule="auto"/>
        <w:ind w:firstLine="851"/>
        <w:jc w:val="both"/>
        <w:rPr>
          <w:szCs w:val="24"/>
          <w:lang w:bidi="he-IL"/>
        </w:rPr>
      </w:pPr>
      <w:r w:rsidRPr="00573236">
        <w:rPr>
          <w:szCs w:val="24"/>
          <w:lang w:bidi="he-IL"/>
        </w:rPr>
        <w:t xml:space="preserve">1. Patvirtinti Priėmimo į Kauno miesto savivaldybės bendrojo ugdymo mokyklas tvarkos aprašą (pridedama). </w:t>
      </w:r>
    </w:p>
    <w:p w14:paraId="5AAC3CAB" w14:textId="77777777" w:rsidR="00A65C20" w:rsidRPr="00573236" w:rsidRDefault="000A098A">
      <w:pPr>
        <w:spacing w:line="360" w:lineRule="auto"/>
        <w:ind w:firstLine="851"/>
        <w:jc w:val="both"/>
        <w:rPr>
          <w:szCs w:val="24"/>
          <w:lang w:bidi="he-IL"/>
        </w:rPr>
      </w:pPr>
      <w:r w:rsidRPr="00573236">
        <w:rPr>
          <w:szCs w:val="24"/>
          <w:lang w:bidi="he-IL"/>
        </w:rPr>
        <w:t>2. Pavesti Kauno miesto savivaldybės administracijos direktoriui patvirtinti prašymų priimti mokytis į bendrojo ugdymo mokyklas pateikimo informacinės sistemos nuostatus.</w:t>
      </w:r>
    </w:p>
    <w:p w14:paraId="5AAC3CAC" w14:textId="77777777" w:rsidR="00A65C20" w:rsidRPr="00573236" w:rsidRDefault="000A098A">
      <w:pPr>
        <w:spacing w:line="360" w:lineRule="auto"/>
        <w:ind w:firstLine="851"/>
        <w:jc w:val="both"/>
        <w:rPr>
          <w:lang w:bidi="he-IL"/>
        </w:rPr>
      </w:pPr>
      <w:r w:rsidRPr="00573236">
        <w:rPr>
          <w:lang w:bidi="he-IL"/>
        </w:rPr>
        <w:t>3. Pripažinti netekusiais galios:</w:t>
      </w:r>
    </w:p>
    <w:p w14:paraId="5AAC3CAD" w14:textId="77777777" w:rsidR="00A65C20" w:rsidRPr="00573236" w:rsidRDefault="000A098A">
      <w:pPr>
        <w:spacing w:line="360" w:lineRule="auto"/>
        <w:ind w:firstLine="851"/>
        <w:jc w:val="both"/>
        <w:rPr>
          <w:lang w:bidi="he-IL"/>
        </w:rPr>
      </w:pPr>
      <w:r w:rsidRPr="00573236">
        <w:rPr>
          <w:lang w:bidi="he-IL"/>
        </w:rPr>
        <w:t>3.1. Kauno miesto savivaldybės tarybos 2012 m. spalio 25 d. sprendimą Nr. T-545 „Dėl Priėmimo į Kauno miesto savivaldybės bendrojo ugdymo mokyklas, skirtas šalies (regiono) mokiniams, turintiems specialiųjų ugdymosi poreikių, kriterijų ir klasių komplektavimo tvarkos aprašo patvirtinimo“;</w:t>
      </w:r>
    </w:p>
    <w:p w14:paraId="5AAC3CB2" w14:textId="58B4B86B" w:rsidR="00A65C20" w:rsidRPr="00573236" w:rsidRDefault="000A098A" w:rsidP="000A098A">
      <w:pPr>
        <w:spacing w:line="360" w:lineRule="auto"/>
        <w:ind w:firstLine="851"/>
        <w:jc w:val="both"/>
        <w:rPr>
          <w:lang w:bidi="he-IL"/>
        </w:rPr>
      </w:pPr>
      <w:r w:rsidRPr="00573236">
        <w:rPr>
          <w:lang w:bidi="he-IL"/>
        </w:rPr>
        <w:lastRenderedPageBreak/>
        <w:t>3.2. Kauno miesto savivaldybės tarybos 2016 m. gruodžio 27 d. sprendimą Nr. T-671 „Dėl Asmenų priėmimo į Kauno miesto savivaldybės bendrojo ugdymo mokyklas tvarkos aprašo patvirtinimo“.</w:t>
      </w:r>
    </w:p>
    <w:p w14:paraId="33A979EC" w14:textId="77777777" w:rsidR="000A098A" w:rsidRPr="00573236" w:rsidRDefault="000A098A">
      <w:pPr>
        <w:keepNext/>
        <w:tabs>
          <w:tab w:val="left" w:pos="4329"/>
          <w:tab w:val="left" w:pos="6245"/>
        </w:tabs>
        <w:ind w:left="8"/>
      </w:pPr>
    </w:p>
    <w:p w14:paraId="19893154" w14:textId="77777777" w:rsidR="000A098A" w:rsidRPr="00573236" w:rsidRDefault="000A098A">
      <w:pPr>
        <w:keepNext/>
        <w:tabs>
          <w:tab w:val="left" w:pos="4329"/>
          <w:tab w:val="left" w:pos="6245"/>
        </w:tabs>
        <w:ind w:left="8"/>
      </w:pPr>
    </w:p>
    <w:p w14:paraId="3F36121F" w14:textId="77777777" w:rsidR="000A098A" w:rsidRPr="00573236" w:rsidRDefault="000A098A">
      <w:pPr>
        <w:keepNext/>
        <w:tabs>
          <w:tab w:val="left" w:pos="4329"/>
          <w:tab w:val="left" w:pos="6245"/>
        </w:tabs>
        <w:ind w:left="8"/>
      </w:pPr>
    </w:p>
    <w:p w14:paraId="4214894C" w14:textId="03E73D6A" w:rsidR="00A65C20" w:rsidRPr="00573236" w:rsidRDefault="000A098A" w:rsidP="000A098A">
      <w:pPr>
        <w:keepNext/>
        <w:tabs>
          <w:tab w:val="left" w:pos="4329"/>
          <w:tab w:val="left" w:pos="6245"/>
        </w:tabs>
        <w:ind w:left="8"/>
      </w:pPr>
      <w:r w:rsidRPr="00573236">
        <w:rPr>
          <w:lang w:bidi="he-IL"/>
        </w:rPr>
        <w:t>Savivaldybės meras</w:t>
      </w:r>
      <w:r w:rsidRPr="00573236">
        <w:rPr>
          <w:lang w:bidi="he-IL"/>
        </w:rPr>
        <w:tab/>
      </w:r>
      <w:r w:rsidRPr="00573236">
        <w:rPr>
          <w:lang w:bidi="he-IL"/>
        </w:rPr>
        <w:tab/>
        <w:t>Visvaldas Matijošaitis</w:t>
      </w:r>
    </w:p>
    <w:p w14:paraId="0B9681FA" w14:textId="77777777" w:rsidR="000A098A" w:rsidRPr="00573236" w:rsidRDefault="000A098A">
      <w:pPr>
        <w:tabs>
          <w:tab w:val="left" w:pos="5490"/>
        </w:tabs>
        <w:spacing w:line="312" w:lineRule="auto"/>
        <w:ind w:left="7377" w:right="28" w:hanging="2557"/>
        <w:sectPr w:rsidR="000A098A" w:rsidRPr="0057323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408" w:bottom="1134" w:left="1701" w:header="340" w:footer="340" w:gutter="0"/>
          <w:cols w:space="720"/>
          <w:titlePg/>
        </w:sectPr>
      </w:pPr>
    </w:p>
    <w:p w14:paraId="2E697600" w14:textId="1BEA6E4F" w:rsidR="00A65C20" w:rsidRPr="00573236" w:rsidRDefault="000A098A">
      <w:pPr>
        <w:tabs>
          <w:tab w:val="left" w:pos="5490"/>
        </w:tabs>
        <w:spacing w:line="312" w:lineRule="auto"/>
        <w:ind w:left="7377" w:right="28" w:hanging="2557"/>
        <w:rPr>
          <w:szCs w:val="24"/>
          <w:lang w:eastAsia="lt-LT"/>
        </w:rPr>
      </w:pPr>
      <w:r w:rsidRPr="00573236">
        <w:rPr>
          <w:szCs w:val="24"/>
          <w:lang w:eastAsia="lt-LT"/>
        </w:rPr>
        <w:lastRenderedPageBreak/>
        <w:t>PATVIRTINTA</w:t>
      </w:r>
    </w:p>
    <w:p w14:paraId="1EE0BC0A" w14:textId="77777777" w:rsidR="00A65C20" w:rsidRPr="00573236" w:rsidRDefault="000A098A">
      <w:pPr>
        <w:tabs>
          <w:tab w:val="left" w:pos="5490"/>
        </w:tabs>
        <w:spacing w:line="312" w:lineRule="auto"/>
        <w:ind w:left="7377" w:right="28" w:hanging="2557"/>
        <w:rPr>
          <w:szCs w:val="24"/>
          <w:lang w:eastAsia="lt-LT"/>
        </w:rPr>
      </w:pPr>
      <w:r w:rsidRPr="00573236">
        <w:rPr>
          <w:szCs w:val="24"/>
          <w:lang w:eastAsia="lt-LT"/>
        </w:rPr>
        <w:t xml:space="preserve">Kauno miesto savivaldybės tarybos </w:t>
      </w:r>
    </w:p>
    <w:p w14:paraId="2E9A7D89" w14:textId="77777777" w:rsidR="00A65C20" w:rsidRPr="00573236" w:rsidRDefault="000A098A">
      <w:pPr>
        <w:tabs>
          <w:tab w:val="left" w:pos="5490"/>
        </w:tabs>
        <w:spacing w:line="312" w:lineRule="auto"/>
        <w:ind w:left="7377" w:right="28" w:hanging="2557"/>
        <w:rPr>
          <w:szCs w:val="24"/>
          <w:lang w:eastAsia="lt-LT"/>
        </w:rPr>
      </w:pPr>
      <w:r w:rsidRPr="00573236">
        <w:rPr>
          <w:szCs w:val="24"/>
          <w:lang w:eastAsia="lt-LT"/>
        </w:rPr>
        <w:t xml:space="preserve">2018 m. vasario 6 d. </w:t>
      </w:r>
    </w:p>
    <w:p w14:paraId="77CEC98E" w14:textId="77777777" w:rsidR="00A65C20" w:rsidRPr="00573236" w:rsidRDefault="000A098A">
      <w:pPr>
        <w:tabs>
          <w:tab w:val="left" w:pos="5490"/>
        </w:tabs>
        <w:spacing w:line="312" w:lineRule="auto"/>
        <w:ind w:left="7377" w:right="28" w:hanging="2557"/>
        <w:rPr>
          <w:szCs w:val="24"/>
          <w:lang w:eastAsia="lt-LT"/>
        </w:rPr>
      </w:pPr>
      <w:r w:rsidRPr="00573236">
        <w:rPr>
          <w:szCs w:val="24"/>
          <w:lang w:eastAsia="lt-LT"/>
        </w:rPr>
        <w:t>sprendimu Nr. T-33</w:t>
      </w:r>
    </w:p>
    <w:p w14:paraId="415102E4" w14:textId="77777777" w:rsidR="00A65C20" w:rsidRPr="00573236" w:rsidRDefault="00A65C20">
      <w:pPr>
        <w:suppressAutoHyphens/>
        <w:spacing w:line="360" w:lineRule="auto"/>
        <w:ind w:firstLine="312"/>
        <w:jc w:val="both"/>
        <w:rPr>
          <w:szCs w:val="24"/>
          <w:lang w:eastAsia="lt-LT"/>
        </w:rPr>
      </w:pPr>
    </w:p>
    <w:p w14:paraId="5BE8ADCF"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PRIĖMIMO Į KAUNO MIESTO SAVIVALDYBĖS BENDROJO UGDYMO MOKYKLAS TVARKOS APRAŠAS</w:t>
      </w:r>
    </w:p>
    <w:p w14:paraId="0860B4E5" w14:textId="77777777" w:rsidR="00A65C20" w:rsidRPr="00573236" w:rsidRDefault="00A65C20">
      <w:pPr>
        <w:keepLines/>
        <w:suppressAutoHyphens/>
        <w:jc w:val="center"/>
        <w:rPr>
          <w:bCs/>
          <w:caps/>
          <w:szCs w:val="24"/>
          <w:lang w:eastAsia="lt-LT"/>
        </w:rPr>
      </w:pPr>
    </w:p>
    <w:p w14:paraId="01086EBE"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I SKYRIUS</w:t>
      </w:r>
    </w:p>
    <w:p w14:paraId="3B8D0F51"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BENDROSIOS NUOSTATOS</w:t>
      </w:r>
    </w:p>
    <w:p w14:paraId="2D917B48" w14:textId="77777777" w:rsidR="00A65C20" w:rsidRPr="00573236" w:rsidRDefault="00A65C20">
      <w:pPr>
        <w:suppressAutoHyphens/>
        <w:ind w:firstLine="312"/>
        <w:jc w:val="both"/>
        <w:rPr>
          <w:szCs w:val="24"/>
          <w:lang w:eastAsia="lt-LT"/>
        </w:rPr>
      </w:pPr>
    </w:p>
    <w:p w14:paraId="41334AD4" w14:textId="77777777" w:rsidR="00A65C20" w:rsidRPr="00573236" w:rsidRDefault="000A098A">
      <w:pPr>
        <w:tabs>
          <w:tab w:val="left" w:pos="993"/>
          <w:tab w:val="left" w:pos="1162"/>
        </w:tabs>
        <w:suppressAutoHyphens/>
        <w:spacing w:line="360" w:lineRule="auto"/>
        <w:ind w:firstLine="851"/>
        <w:jc w:val="both"/>
        <w:rPr>
          <w:szCs w:val="24"/>
          <w:lang w:eastAsia="lt-LT"/>
        </w:rPr>
      </w:pPr>
      <w:r w:rsidRPr="00573236">
        <w:rPr>
          <w:szCs w:val="24"/>
          <w:lang w:eastAsia="lt-LT"/>
        </w:rPr>
        <w:t>1.</w:t>
      </w:r>
      <w:r w:rsidRPr="00573236">
        <w:rPr>
          <w:szCs w:val="24"/>
          <w:lang w:eastAsia="lt-LT"/>
        </w:rPr>
        <w:tab/>
        <w:t>Priėmimo į Kauno miesto savivaldybės bendrojo ugdymo mokyklas tvarkos aprašas (toliau – Aprašas) nustato asmenų priėmimo mokytis į Kauno miesto savivaldybės (toliau – Savivaldybė) bendrojo ugdymo mokyklas – savivaldybės biudžetines įstaigas (toliau – mokykla) pagal priešmokyklinio ugdymo programą, kurios ugdymo trukmė yra 4 val. per dieną, pradinio, pagrindinio, vidurinio ir specialiojo ugdymo programas bendruosius kriterijus, priešmokyklinio ugdymo grupių ir klasių komplektavimo tvarką, dokumentus, kuriuos turi pateikti į mokyklą priimami asmenys, prašymų priimti mokytis (toliau – prašymas) pateikimo ir registravimo tvarką, priėmimo į mokyklą įforminimą.</w:t>
      </w:r>
    </w:p>
    <w:p w14:paraId="67CA8067" w14:textId="77777777" w:rsidR="00A65C20" w:rsidRPr="00573236" w:rsidRDefault="000A098A">
      <w:pPr>
        <w:tabs>
          <w:tab w:val="left" w:pos="993"/>
          <w:tab w:val="left" w:pos="1162"/>
        </w:tabs>
        <w:suppressAutoHyphens/>
        <w:spacing w:line="360" w:lineRule="auto"/>
        <w:ind w:firstLine="851"/>
        <w:jc w:val="both"/>
        <w:rPr>
          <w:szCs w:val="24"/>
          <w:lang w:eastAsia="lt-LT"/>
        </w:rPr>
      </w:pPr>
      <w:r w:rsidRPr="00573236">
        <w:rPr>
          <w:szCs w:val="24"/>
          <w:lang w:eastAsia="lt-LT"/>
        </w:rPr>
        <w:t>2.</w:t>
      </w:r>
      <w:r w:rsidRPr="00573236">
        <w:rPr>
          <w:szCs w:val="24"/>
          <w:lang w:eastAsia="lt-LT"/>
        </w:rPr>
        <w:tab/>
        <w:t>Savivaldybės taryba (toliau – Taryba), priskirdama mokykloms aptarnavimo teritorijas, nustatydama asmenų priėmimo į mokyklas tvarką, mokinių ir klasių skaičių, priešmokyklinio ugdymo grupių skaičių ir vaikų skaičiaus jose vidurkį, vadovaujasi Lietuvos Respublikos švietimo įstatymo 29 straipsniu,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ir Priešmokyklinio ugdymo tvarkos aprašu, patvirtintu Lietuvos Respublikos švietimo ir mokslo ministro 2013 m. lapkričio 21 d. įsakymu Nr. ISAK-1106 „Dėl Priešmokyklinio ugdymo tvarkos aprašo patvirtinimo“.</w:t>
      </w:r>
    </w:p>
    <w:p w14:paraId="5EACE401" w14:textId="77777777" w:rsidR="00A65C20" w:rsidRPr="00573236" w:rsidRDefault="000A098A">
      <w:pPr>
        <w:tabs>
          <w:tab w:val="left" w:pos="993"/>
          <w:tab w:val="left" w:pos="1162"/>
        </w:tabs>
        <w:suppressAutoHyphens/>
        <w:spacing w:line="360" w:lineRule="auto"/>
        <w:ind w:firstLine="851"/>
        <w:jc w:val="both"/>
        <w:rPr>
          <w:szCs w:val="24"/>
          <w:lang w:eastAsia="lt-LT"/>
        </w:rPr>
      </w:pPr>
      <w:r w:rsidRPr="00573236">
        <w:rPr>
          <w:szCs w:val="24"/>
          <w:lang w:eastAsia="lt-LT"/>
        </w:rPr>
        <w:t>3.</w:t>
      </w:r>
      <w:r w:rsidRPr="00573236">
        <w:rPr>
          <w:szCs w:val="24"/>
          <w:lang w:eastAsia="lt-LT"/>
        </w:rPr>
        <w:tab/>
        <w:t>Apraše vartojamos sąvokos:</w:t>
      </w:r>
    </w:p>
    <w:p w14:paraId="29B3EC7B" w14:textId="77777777" w:rsidR="00A65C20" w:rsidRPr="00573236" w:rsidRDefault="000A098A">
      <w:pPr>
        <w:tabs>
          <w:tab w:val="left" w:pos="993"/>
          <w:tab w:val="left" w:pos="1330"/>
        </w:tabs>
        <w:suppressAutoHyphens/>
        <w:spacing w:line="360" w:lineRule="auto"/>
        <w:ind w:firstLine="851"/>
        <w:jc w:val="both"/>
        <w:rPr>
          <w:szCs w:val="24"/>
          <w:lang w:eastAsia="lt-LT"/>
        </w:rPr>
      </w:pPr>
      <w:r w:rsidRPr="00573236">
        <w:rPr>
          <w:szCs w:val="24"/>
          <w:lang w:eastAsia="lt-LT"/>
        </w:rPr>
        <w:lastRenderedPageBreak/>
        <w:t>3.1.</w:t>
      </w:r>
      <w:r w:rsidRPr="00573236">
        <w:rPr>
          <w:szCs w:val="24"/>
          <w:lang w:eastAsia="lt-LT"/>
        </w:rPr>
        <w:tab/>
      </w:r>
      <w:r w:rsidRPr="00573236">
        <w:rPr>
          <w:b/>
          <w:szCs w:val="24"/>
          <w:lang w:eastAsia="lt-LT"/>
        </w:rPr>
        <w:t>Gyvenamoji vieta</w:t>
      </w:r>
      <w:r w:rsidRPr="00573236">
        <w:rPr>
          <w:szCs w:val="24"/>
          <w:lang w:eastAsia="lt-LT"/>
        </w:rPr>
        <w:t xml:space="preserve"> – pagrindinė vieta, kurioje asmuo faktiškai dažniausiai gyvena ir su kuria jis yra labiausiai susijęs. </w:t>
      </w:r>
    </w:p>
    <w:p w14:paraId="7683F6A8" w14:textId="77777777" w:rsidR="00A65C20" w:rsidRPr="00573236" w:rsidRDefault="000A098A">
      <w:pPr>
        <w:tabs>
          <w:tab w:val="left" w:pos="993"/>
          <w:tab w:val="left" w:pos="1330"/>
        </w:tabs>
        <w:suppressAutoHyphens/>
        <w:spacing w:line="360" w:lineRule="auto"/>
        <w:ind w:firstLine="851"/>
        <w:jc w:val="both"/>
        <w:rPr>
          <w:szCs w:val="24"/>
          <w:lang w:eastAsia="lt-LT"/>
        </w:rPr>
      </w:pPr>
      <w:r w:rsidRPr="00573236">
        <w:rPr>
          <w:szCs w:val="24"/>
          <w:lang w:eastAsia="lt-LT"/>
        </w:rPr>
        <w:t>3.2.</w:t>
      </w:r>
      <w:r w:rsidRPr="00573236">
        <w:rPr>
          <w:szCs w:val="24"/>
          <w:lang w:eastAsia="lt-LT"/>
        </w:rPr>
        <w:tab/>
      </w:r>
      <w:r w:rsidRPr="00573236">
        <w:rPr>
          <w:b/>
          <w:szCs w:val="24"/>
          <w:lang w:eastAsia="lt-LT"/>
        </w:rPr>
        <w:t>Gyvenamosios vietos deklaravimas</w:t>
      </w:r>
      <w:r w:rsidRPr="00573236">
        <w:rPr>
          <w:szCs w:val="24"/>
          <w:lang w:eastAsia="lt-LT"/>
        </w:rPr>
        <w:t xml:space="preserve"> – gyvenamosios vietos adresą sudarančių ir kitų teisės aktų nustatytų duomenų pateikimas gyvenamosios vietos deklaravimo įstaigai.</w:t>
      </w:r>
    </w:p>
    <w:p w14:paraId="3F9A9247" w14:textId="77777777" w:rsidR="00A65C20" w:rsidRPr="00573236" w:rsidRDefault="000A098A">
      <w:pPr>
        <w:tabs>
          <w:tab w:val="left" w:pos="993"/>
          <w:tab w:val="left" w:pos="1330"/>
        </w:tabs>
        <w:suppressAutoHyphens/>
        <w:spacing w:line="360" w:lineRule="auto"/>
        <w:ind w:firstLine="851"/>
        <w:jc w:val="both"/>
        <w:rPr>
          <w:szCs w:val="24"/>
          <w:lang w:eastAsia="lt-LT"/>
        </w:rPr>
      </w:pPr>
      <w:r w:rsidRPr="00573236">
        <w:rPr>
          <w:szCs w:val="24"/>
          <w:lang w:eastAsia="lt-LT"/>
        </w:rPr>
        <w:t>3.3.</w:t>
      </w:r>
      <w:r w:rsidRPr="00573236">
        <w:rPr>
          <w:szCs w:val="24"/>
          <w:lang w:eastAsia="lt-LT"/>
        </w:rPr>
        <w:tab/>
      </w:r>
      <w:r w:rsidRPr="00573236">
        <w:rPr>
          <w:b/>
          <w:szCs w:val="24"/>
          <w:lang w:eastAsia="lt-LT"/>
        </w:rPr>
        <w:t>Klasė</w:t>
      </w:r>
      <w:r w:rsidRPr="00573236">
        <w:rPr>
          <w:szCs w:val="24"/>
          <w:lang w:eastAsia="lt-LT"/>
        </w:rPr>
        <w:t xml:space="preserve"> – pastovi mokinių grupė, kuri vienus mokslo metus drauge mokosi pagal to paties lygio pradinio, pagrindinio ar vidurinio ugdymo programą.</w:t>
      </w:r>
    </w:p>
    <w:p w14:paraId="27EA8264" w14:textId="77777777" w:rsidR="00A65C20" w:rsidRPr="00573236" w:rsidRDefault="000A098A">
      <w:pPr>
        <w:tabs>
          <w:tab w:val="left" w:pos="993"/>
          <w:tab w:val="left" w:pos="1330"/>
        </w:tabs>
        <w:suppressAutoHyphens/>
        <w:spacing w:line="360" w:lineRule="auto"/>
        <w:ind w:firstLine="851"/>
        <w:jc w:val="both"/>
        <w:rPr>
          <w:szCs w:val="24"/>
          <w:lang w:eastAsia="lt-LT"/>
        </w:rPr>
      </w:pPr>
      <w:r w:rsidRPr="00573236">
        <w:rPr>
          <w:szCs w:val="24"/>
          <w:lang w:eastAsia="lt-LT"/>
        </w:rPr>
        <w:t>3.4.</w:t>
      </w:r>
      <w:r w:rsidRPr="00573236">
        <w:rPr>
          <w:szCs w:val="24"/>
          <w:lang w:eastAsia="lt-LT"/>
        </w:rPr>
        <w:tab/>
      </w:r>
      <w:r w:rsidRPr="00573236">
        <w:rPr>
          <w:b/>
          <w:szCs w:val="24"/>
          <w:lang w:eastAsia="lt-LT"/>
        </w:rPr>
        <w:t>Mokyklos aptarnavimo teritorija</w:t>
      </w:r>
      <w:r w:rsidRPr="00573236">
        <w:rPr>
          <w:szCs w:val="24"/>
          <w:lang w:eastAsia="lt-LT"/>
        </w:rPr>
        <w:t xml:space="preserve"> – mokyklai priskirta teritorija, kurią nustato Taryba.</w:t>
      </w:r>
    </w:p>
    <w:p w14:paraId="6A98EC93" w14:textId="77777777" w:rsidR="00A65C20" w:rsidRPr="00573236" w:rsidRDefault="000A098A">
      <w:pPr>
        <w:tabs>
          <w:tab w:val="left" w:pos="993"/>
          <w:tab w:val="left" w:pos="1330"/>
        </w:tabs>
        <w:suppressAutoHyphens/>
        <w:spacing w:line="360" w:lineRule="auto"/>
        <w:ind w:firstLine="851"/>
        <w:jc w:val="both"/>
        <w:rPr>
          <w:spacing w:val="-2"/>
          <w:szCs w:val="24"/>
          <w:lang w:eastAsia="lt-LT"/>
        </w:rPr>
      </w:pPr>
      <w:r w:rsidRPr="00573236">
        <w:rPr>
          <w:spacing w:val="-2"/>
          <w:szCs w:val="24"/>
          <w:lang w:eastAsia="lt-LT"/>
        </w:rPr>
        <w:t>3.5.</w:t>
      </w:r>
      <w:r w:rsidRPr="00573236">
        <w:rPr>
          <w:spacing w:val="-2"/>
          <w:szCs w:val="24"/>
          <w:lang w:eastAsia="lt-LT"/>
        </w:rPr>
        <w:tab/>
      </w:r>
      <w:r w:rsidRPr="00573236">
        <w:rPr>
          <w:b/>
          <w:spacing w:val="-2"/>
          <w:szCs w:val="24"/>
          <w:lang w:eastAsia="lt-LT"/>
        </w:rPr>
        <w:t xml:space="preserve"> Mokymo sutartis</w:t>
      </w:r>
      <w:r w:rsidRPr="00573236">
        <w:rPr>
          <w:spacing w:val="-2"/>
          <w:szCs w:val="24"/>
          <w:lang w:eastAsia="lt-LT"/>
        </w:rPr>
        <w:t xml:space="preserve"> – mokinio ir švietimo teikėjo susitarimas dėl mokymo ir mokymosi.</w:t>
      </w:r>
    </w:p>
    <w:p w14:paraId="07B8B0BA" w14:textId="77777777" w:rsidR="00A65C20" w:rsidRPr="00573236" w:rsidRDefault="000A098A">
      <w:pPr>
        <w:tabs>
          <w:tab w:val="left" w:pos="993"/>
          <w:tab w:val="left" w:pos="1276"/>
        </w:tabs>
        <w:suppressAutoHyphens/>
        <w:spacing w:line="360" w:lineRule="auto"/>
        <w:ind w:firstLine="851"/>
        <w:jc w:val="both"/>
        <w:rPr>
          <w:szCs w:val="24"/>
          <w:lang w:eastAsia="lt-LT"/>
        </w:rPr>
      </w:pPr>
      <w:r w:rsidRPr="00573236">
        <w:rPr>
          <w:szCs w:val="24"/>
          <w:lang w:eastAsia="lt-LT"/>
        </w:rPr>
        <w:t>3.6.</w:t>
      </w:r>
      <w:r w:rsidRPr="00573236">
        <w:rPr>
          <w:szCs w:val="24"/>
          <w:lang w:eastAsia="lt-LT"/>
        </w:rPr>
        <w:tab/>
      </w:r>
      <w:r w:rsidRPr="00573236">
        <w:rPr>
          <w:b/>
          <w:szCs w:val="24"/>
          <w:lang w:eastAsia="lt-LT"/>
        </w:rPr>
        <w:t xml:space="preserve"> Specialioji klasė</w:t>
      </w:r>
      <w:r w:rsidRPr="00573236">
        <w:rPr>
          <w:szCs w:val="24"/>
          <w:lang w:eastAsia="lt-LT"/>
        </w:rPr>
        <w:t xml:space="preserve"> – dėl įgimtų ar įgytų sutrikimų didelių ar labai didelių specialiųjų ugdymosi poreikių turinčių mokinių klasė.</w:t>
      </w:r>
    </w:p>
    <w:p w14:paraId="53608392" w14:textId="77777777" w:rsidR="00A65C20" w:rsidRPr="00573236" w:rsidRDefault="000A098A">
      <w:pPr>
        <w:tabs>
          <w:tab w:val="left" w:pos="993"/>
          <w:tab w:val="left" w:pos="1276"/>
        </w:tabs>
        <w:suppressAutoHyphens/>
        <w:spacing w:line="360" w:lineRule="auto"/>
        <w:ind w:firstLine="851"/>
        <w:jc w:val="both"/>
        <w:rPr>
          <w:szCs w:val="24"/>
          <w:lang w:eastAsia="lt-LT"/>
        </w:rPr>
      </w:pPr>
      <w:r w:rsidRPr="00573236">
        <w:rPr>
          <w:szCs w:val="24"/>
          <w:lang w:eastAsia="lt-LT"/>
        </w:rPr>
        <w:t>3.7.</w:t>
      </w:r>
      <w:r w:rsidRPr="00573236">
        <w:rPr>
          <w:szCs w:val="24"/>
          <w:lang w:eastAsia="lt-LT"/>
        </w:rPr>
        <w:tab/>
      </w:r>
      <w:r w:rsidRPr="00573236">
        <w:rPr>
          <w:b/>
          <w:szCs w:val="24"/>
          <w:lang w:eastAsia="lt-LT"/>
        </w:rPr>
        <w:t>Tėvai</w:t>
      </w:r>
      <w:r w:rsidRPr="00573236">
        <w:rPr>
          <w:szCs w:val="24"/>
          <w:lang w:eastAsia="lt-LT"/>
        </w:rPr>
        <w:t xml:space="preserve"> – vaiko, mokinio tėvai, globėjai arba rūpintojai.</w:t>
      </w:r>
    </w:p>
    <w:p w14:paraId="38A45420" w14:textId="77777777" w:rsidR="00A65C20" w:rsidRPr="00573236" w:rsidRDefault="000A098A">
      <w:pPr>
        <w:tabs>
          <w:tab w:val="left" w:pos="993"/>
          <w:tab w:val="left" w:pos="1162"/>
        </w:tabs>
        <w:suppressAutoHyphens/>
        <w:spacing w:line="360" w:lineRule="auto"/>
        <w:ind w:firstLine="851"/>
        <w:jc w:val="both"/>
        <w:rPr>
          <w:szCs w:val="24"/>
          <w:lang w:eastAsia="lt-LT"/>
        </w:rPr>
      </w:pPr>
      <w:r w:rsidRPr="00573236">
        <w:rPr>
          <w:szCs w:val="24"/>
          <w:lang w:eastAsia="lt-LT"/>
        </w:rPr>
        <w:t>Kitos Apraše vartojamos sąvokos atitinka Lietuvos Respublikos švietimo įstatyme ir kituose teisės aktuose apibrėžtas sąvokas.</w:t>
      </w:r>
    </w:p>
    <w:p w14:paraId="133C3289" w14:textId="77777777" w:rsidR="00A65C20" w:rsidRPr="00573236" w:rsidRDefault="00A65C20">
      <w:pPr>
        <w:tabs>
          <w:tab w:val="left" w:pos="993"/>
          <w:tab w:val="left" w:pos="1162"/>
        </w:tabs>
        <w:suppressAutoHyphens/>
        <w:ind w:firstLine="851"/>
        <w:jc w:val="both"/>
        <w:rPr>
          <w:sz w:val="16"/>
          <w:szCs w:val="16"/>
          <w:lang w:eastAsia="lt-LT"/>
        </w:rPr>
      </w:pPr>
    </w:p>
    <w:p w14:paraId="076B5C42"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II SKYRIUS</w:t>
      </w:r>
    </w:p>
    <w:p w14:paraId="3CBF0314"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Asmenų priėmimo Į mokyklas bendrieji kriterijai</w:t>
      </w:r>
    </w:p>
    <w:p w14:paraId="06E5EB77" w14:textId="77777777" w:rsidR="00A65C20" w:rsidRPr="00573236" w:rsidRDefault="00A65C20">
      <w:pPr>
        <w:keepLines/>
        <w:suppressAutoHyphens/>
        <w:ind w:firstLine="851"/>
        <w:jc w:val="center"/>
        <w:rPr>
          <w:bCs/>
          <w:caps/>
          <w:szCs w:val="24"/>
          <w:lang w:eastAsia="lt-LT"/>
        </w:rPr>
      </w:pPr>
    </w:p>
    <w:p w14:paraId="3D86D580"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w:t>
      </w:r>
      <w:r w:rsidRPr="00573236">
        <w:rPr>
          <w:szCs w:val="24"/>
          <w:lang w:eastAsia="lt-LT"/>
        </w:rPr>
        <w:tab/>
        <w:t>Asmenų priėmimo mokytis į mokyklas-darželius, pradines mokyklas, progimnazijas, pagrindines mokyklas, mokyklas-daugiafunkcius centrus ir gimnazijas pagal priešmokyklinio ugdymo programą, pradinio ugdymo programą, pagrindinio ugdymo programos pirmąją ir antrąją dalis ir vidurinio ugdymo programą kriterijai:</w:t>
      </w:r>
    </w:p>
    <w:p w14:paraId="78B95BD9"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4.1.</w:t>
      </w:r>
      <w:r w:rsidRPr="00573236">
        <w:rPr>
          <w:szCs w:val="24"/>
          <w:lang w:eastAsia="lt-LT"/>
        </w:rPr>
        <w:tab/>
        <w:t xml:space="preserve">Mokytis pagal priešmokyklinio ugdymo programą priimami: </w:t>
      </w:r>
    </w:p>
    <w:p w14:paraId="7A05978E" w14:textId="77777777" w:rsidR="00A65C20" w:rsidRPr="00573236" w:rsidRDefault="000A098A">
      <w:pPr>
        <w:tabs>
          <w:tab w:val="left" w:pos="993"/>
          <w:tab w:val="left" w:pos="1276"/>
          <w:tab w:val="left" w:pos="1560"/>
        </w:tabs>
        <w:suppressAutoHyphens/>
        <w:spacing w:line="360" w:lineRule="auto"/>
        <w:ind w:firstLine="851"/>
        <w:jc w:val="both"/>
        <w:rPr>
          <w:szCs w:val="24"/>
          <w:lang w:eastAsia="lt-LT"/>
        </w:rPr>
      </w:pPr>
      <w:r w:rsidRPr="00573236">
        <w:rPr>
          <w:szCs w:val="24"/>
          <w:lang w:eastAsia="lt-LT"/>
        </w:rPr>
        <w:t>4.1.1.</w:t>
      </w:r>
      <w:r w:rsidRPr="00573236">
        <w:rPr>
          <w:szCs w:val="24"/>
          <w:lang w:eastAsia="lt-LT"/>
        </w:rPr>
        <w:tab/>
        <w:t>į pradines mokyklas, progimnazijas, pagrindines mokyklas ir gimnazijas –                  vadovaujantis Aprašu. Priimant mokytis pagal Aprašą pirmumo teise priimami vaikai, kurių deklaruota gyvenamoji vieta yra mokyklai priskirtoje teritorijoje (išskyrus Aprašo 4.14 ir 4.15 papunkčiuose nurodytas mokyklas);</w:t>
      </w:r>
    </w:p>
    <w:p w14:paraId="439408DD" w14:textId="77777777" w:rsidR="00A65C20" w:rsidRPr="00573236" w:rsidRDefault="000A098A">
      <w:pPr>
        <w:tabs>
          <w:tab w:val="left" w:pos="993"/>
          <w:tab w:val="left" w:pos="1276"/>
          <w:tab w:val="left" w:pos="1560"/>
        </w:tabs>
        <w:suppressAutoHyphens/>
        <w:spacing w:line="360" w:lineRule="auto"/>
        <w:ind w:firstLine="851"/>
        <w:jc w:val="both"/>
        <w:rPr>
          <w:szCs w:val="24"/>
          <w:lang w:eastAsia="lt-LT"/>
        </w:rPr>
      </w:pPr>
      <w:r w:rsidRPr="00573236">
        <w:rPr>
          <w:szCs w:val="24"/>
          <w:lang w:eastAsia="lt-LT"/>
        </w:rPr>
        <w:t>4.1.2.</w:t>
      </w:r>
      <w:r w:rsidRPr="00573236">
        <w:rPr>
          <w:szCs w:val="24"/>
          <w:lang w:eastAsia="lt-LT"/>
        </w:rPr>
        <w:tab/>
        <w:t>į mokyklas-darželius ir mokyklas-daugiafunkcius centrus – vadovaujantis Centralizuoto vaikų priėmimo į Kauno miesto savivaldybės įsteigtų biudžetinių švietimo įstaigų ikimokyklinio ir priešmokyklinio ugdymo grupes tvarkos aprašu, patvirtintu Tarybos 2008 m. birželio 27 d. sprendimu Nr. T-331 „Dėl Centralizuoto vaikų priėmimo į Kauno miesto savivaldybės įsteigtų biudžetinių švietimo įstaigų ikimokyklinio ir priešmokyklinio ugdymo grupes tvarkos aprašo patvirtinimo“.</w:t>
      </w:r>
    </w:p>
    <w:p w14:paraId="2124DDE1" w14:textId="77777777" w:rsidR="00A65C20" w:rsidRPr="00573236" w:rsidRDefault="000A098A">
      <w:pPr>
        <w:tabs>
          <w:tab w:val="left" w:pos="993"/>
          <w:tab w:val="left" w:pos="1276"/>
          <w:tab w:val="left" w:pos="1560"/>
        </w:tabs>
        <w:suppressAutoHyphens/>
        <w:spacing w:line="360" w:lineRule="auto"/>
        <w:ind w:firstLine="851"/>
        <w:jc w:val="both"/>
        <w:rPr>
          <w:szCs w:val="24"/>
          <w:lang w:eastAsia="lt-LT"/>
        </w:rPr>
      </w:pPr>
      <w:r w:rsidRPr="00573236">
        <w:rPr>
          <w:szCs w:val="24"/>
          <w:lang w:eastAsia="lt-LT"/>
        </w:rPr>
        <w:t xml:space="preserve">4.2. Priešmokyklinis ugdymas pradedamas teikti vaikui, kai tais kalendoriniais metais jam sueina 6 metai. Šis ugdymas gali būti teikiamas anksčiau tėvų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w:t>
      </w:r>
      <w:r w:rsidRPr="00573236">
        <w:rPr>
          <w:szCs w:val="24"/>
          <w:lang w:eastAsia="lt-LT"/>
        </w:rPr>
        <w:lastRenderedPageBreak/>
        <w:t>įvertinimo tvarkos aprašo patvirtinimo“, bet ne anksčiau negu jam tais kalendoriniais metais sueina 5 metai.</w:t>
      </w:r>
    </w:p>
    <w:p w14:paraId="1E60C12E"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4.3.</w:t>
      </w:r>
      <w:r w:rsidRPr="00573236">
        <w:rPr>
          <w:szCs w:val="24"/>
          <w:lang w:eastAsia="lt-LT"/>
        </w:rPr>
        <w:tab/>
        <w:t xml:space="preserve">Vaikai, kuriems tais kalendoriniais metais sueina 7 metai, priimami mokytis pagal pradinio ugdymo programą. Vadovaujantis Vaiko brandumo mokytis pagal priešmokyklinio ir pradinio ugdymo programas įvertinimo tvarkos aprašu, patvirtintu Lietuvos Respublikos švietimo ir mokslo ministro 2005 m. spalio 29 d. įsakymu Nr. ISAK-2173 </w:t>
      </w:r>
      <w:r w:rsidRPr="00573236">
        <w:rPr>
          <w:bCs/>
          <w:szCs w:val="24"/>
          <w:lang w:eastAsia="lt-LT"/>
        </w:rPr>
        <w:t xml:space="preserve">„Dėl Vaiko brandumo mokytis pagal priešmokyklinio ir pradinio ugdymo programas įvertinimo tvarkos aprašo patvirtinimo“, tėvų prašymu vaikas </w:t>
      </w:r>
      <w:r w:rsidRPr="00573236">
        <w:rPr>
          <w:szCs w:val="24"/>
          <w:lang w:eastAsia="lt-LT"/>
        </w:rPr>
        <w:t>gali būti priimamas mokytis vienais metais anksčiau.</w:t>
      </w:r>
    </w:p>
    <w:p w14:paraId="00DFBD48" w14:textId="77777777" w:rsidR="00A65C20" w:rsidRPr="00573236" w:rsidRDefault="000A098A">
      <w:pPr>
        <w:tabs>
          <w:tab w:val="left" w:pos="993"/>
        </w:tabs>
        <w:suppressAutoHyphens/>
        <w:spacing w:line="360" w:lineRule="auto"/>
        <w:ind w:firstLine="851"/>
        <w:jc w:val="both"/>
        <w:rPr>
          <w:szCs w:val="24"/>
          <w:lang w:eastAsia="lt-LT"/>
        </w:rPr>
      </w:pPr>
      <w:r w:rsidRPr="00573236">
        <w:rPr>
          <w:szCs w:val="24"/>
          <w:lang w:eastAsia="lt-LT"/>
        </w:rPr>
        <w:t xml:space="preserve">Vaikas vieno iš tėvų prašymu gali būti priimamas mokytis pagal pradinio ugdymo programos dalį, skirtą antrajai klasei, jeigu mokykla, patikrinusi vaiko pasiekimus, nustato jų atitiktį pirmosios klasės mokiniui mokykloje numatytiems mokymosi pasiekimams. </w:t>
      </w:r>
    </w:p>
    <w:p w14:paraId="226D3625"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4.4.</w:t>
      </w:r>
      <w:r w:rsidRPr="00573236">
        <w:rPr>
          <w:szCs w:val="24"/>
          <w:lang w:eastAsia="lt-LT"/>
        </w:rPr>
        <w:tab/>
        <w:t xml:space="preserve">Pradėti mokytis pagal priešmokyklinio ir pradinio ugdymo programą pirmumo teise priimami asmenys, gyvenantys mokyklos aptarnavimo teritorijoje. Jei prašymų pradėti mokytis pagal pradinio ugdymo programą iš mokyklai priskirtos teritorijos gauta daugiau, nei mokykla gali priimti, </w:t>
      </w:r>
      <w:r w:rsidRPr="00573236">
        <w:rPr>
          <w:b/>
          <w:szCs w:val="24"/>
          <w:lang w:eastAsia="lt-LT"/>
        </w:rPr>
        <w:t>atsižvelgiama į gyvenamosios vietos deklaravimo datą, taip pat priimami asmenys, dėl įgimtų ar įgytų sutrikimų turintys specialiųjų ugdymosi poreikių, mokykloje jau besimokančių mokinių broliai ir seserys.</w:t>
      </w:r>
      <w:r w:rsidRPr="00573236">
        <w:rPr>
          <w:szCs w:val="24"/>
          <w:lang w:eastAsia="lt-LT"/>
        </w:rPr>
        <w:t xml:space="preserve"> Jei neįmanoma patenkinti visų prašymų, asmuo siunčiamas į kitą mokyklą, vykdančią to paties lygmens programą.</w:t>
      </w:r>
    </w:p>
    <w:p w14:paraId="52C2EBC1"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4.5.</w:t>
      </w:r>
      <w:r w:rsidRPr="00573236">
        <w:rPr>
          <w:szCs w:val="24"/>
          <w:lang w:eastAsia="lt-LT"/>
        </w:rPr>
        <w:tab/>
        <w:t xml:space="preserve">Jei priimti visi 4.4 papunktyje nurodyti asmenys, </w:t>
      </w:r>
      <w:r w:rsidRPr="00573236">
        <w:rPr>
          <w:b/>
          <w:szCs w:val="24"/>
          <w:lang w:eastAsia="lt-LT"/>
        </w:rPr>
        <w:t xml:space="preserve">į laisvas vietas gali būti priimti asmenys, negyvenantys mokyklos aptarnavimo teritorijoje ar gyvenantys gretimoje savivaldybėje. Pirmumo teise priimami asmenys, dėl įgimtų ar įgytų sutrikimų turintys specialiųjų ugdymosi poreikių, mokykloje jau besimokančių mokinių broliai ir seserys, taip pat arčiausiai mokyklos gyvenantys asmenys. </w:t>
      </w:r>
      <w:r w:rsidRPr="00573236">
        <w:rPr>
          <w:szCs w:val="24"/>
          <w:lang w:eastAsia="lt-LT"/>
        </w:rPr>
        <w:t>Jei neįmanoma patenkinti visų prašymų, asmuo siunčiamas į kitą mokyklą, vykdančią to paties lygmens programą.</w:t>
      </w:r>
    </w:p>
    <w:p w14:paraId="1ADB26F1"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4.6.</w:t>
      </w:r>
      <w:r w:rsidRPr="00573236">
        <w:rPr>
          <w:szCs w:val="24"/>
          <w:lang w:eastAsia="lt-LT"/>
        </w:rPr>
        <w:tab/>
        <w:t xml:space="preserve"> Pradėti mokytis pagal pagrindinio ugdymo programos pirmąją dalį (5 klasė) priimami asmenys, baigę pradinio ugdymo programą ir pateikę</w:t>
      </w:r>
      <w:r w:rsidRPr="00573236">
        <w:rPr>
          <w:bCs/>
          <w:szCs w:val="24"/>
          <w:lang w:eastAsia="lt-LT"/>
        </w:rPr>
        <w:t xml:space="preserve"> </w:t>
      </w:r>
      <w:r w:rsidRPr="00573236">
        <w:rPr>
          <w:szCs w:val="24"/>
          <w:lang w:eastAsia="lt-LT"/>
        </w:rPr>
        <w:t>pradinio išsilavinimo pažymėjimą</w:t>
      </w:r>
      <w:r w:rsidRPr="00573236">
        <w:rPr>
          <w:bCs/>
          <w:szCs w:val="24"/>
          <w:lang w:eastAsia="lt-LT"/>
        </w:rPr>
        <w:t xml:space="preserve"> </w:t>
      </w:r>
      <w:r w:rsidRPr="00573236">
        <w:rPr>
          <w:szCs w:val="24"/>
          <w:lang w:eastAsia="lt-LT"/>
        </w:rPr>
        <w:t>ar kitą įgytą pradinį išsilavinimą liudijantį dokumentą.</w:t>
      </w:r>
    </w:p>
    <w:p w14:paraId="6471A2EC"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4.7.</w:t>
      </w:r>
      <w:r w:rsidRPr="00573236">
        <w:rPr>
          <w:szCs w:val="24"/>
          <w:lang w:eastAsia="lt-LT"/>
        </w:rPr>
        <w:tab/>
        <w:t xml:space="preserve">Pradėti mokytis </w:t>
      </w:r>
      <w:r w:rsidRPr="00573236">
        <w:rPr>
          <w:b/>
          <w:szCs w:val="24"/>
          <w:lang w:eastAsia="lt-LT"/>
        </w:rPr>
        <w:t xml:space="preserve">pagal pagrindinio ugdymo programos pirmąją dalį pirmumo teise priimami toje mokykloje mokytis pageidaujantys asmenys, gyvenantys mokyklos aptarnavimo teritorijoje. </w:t>
      </w:r>
      <w:r w:rsidRPr="00573236">
        <w:rPr>
          <w:szCs w:val="24"/>
          <w:lang w:eastAsia="lt-LT"/>
        </w:rPr>
        <w:t>Jei prašymų pradėti mokytis pagal pagrindinio ugdymo programos pirmąją dalį iš mokyklos aptarnavimo teritorijos gauta daugiau, nei mokykla gali priimti, atsižvelgiama į gyvenamosios vietos deklaravimo datą, taip pat priimami asmenys, dėl įgimtų ar įgytų sutrikimų turintys specialiųjų ugdymosi poreikių, mokykloje jau besimokančių mokinių broliai ir seserys. Jei neįmanoma patenkinti visų prašymų, asmuo siunčiamas į kitą mokyklą, vykdančią to paties lygmens programą.</w:t>
      </w:r>
    </w:p>
    <w:p w14:paraId="76841A7D"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4.8.</w:t>
      </w:r>
      <w:r w:rsidRPr="00573236">
        <w:rPr>
          <w:szCs w:val="24"/>
          <w:lang w:eastAsia="lt-LT"/>
        </w:rPr>
        <w:tab/>
        <w:t xml:space="preserve">Jei priimti visi 4.7 papunktyje nurodyti asmenys, į laisvas vietas gali būti priimti mokiniai, negyvenantys mokyklos aptarnavimo teritorijoje ar gyvenantys gretimoje savivaldybėje. </w:t>
      </w:r>
      <w:r w:rsidRPr="00573236">
        <w:rPr>
          <w:szCs w:val="24"/>
          <w:lang w:eastAsia="lt-LT"/>
        </w:rPr>
        <w:lastRenderedPageBreak/>
        <w:t>Pirmumo teise priimami asmenys, dėl įgimtų ar įgytų sutrikimų turintys specialiųjų ugdymosi poreikių, mokykloje jau besimokančių mokinių broliai ir seserys, taip pat arčiausiai mokyklos gyvenantys asmenys. Jei neįmanoma patenkinti visų prašymų, asmuo siunčiamas į kitą mokyklą, vykdančią to paties lygmens programą.</w:t>
      </w:r>
    </w:p>
    <w:p w14:paraId="44F916AF"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4.9.</w:t>
      </w:r>
      <w:r w:rsidRPr="00573236">
        <w:rPr>
          <w:szCs w:val="24"/>
          <w:lang w:eastAsia="lt-LT"/>
        </w:rPr>
        <w:tab/>
        <w:t>Pradėti mokytis pagal pagrindinio programos antrąją dalį priimami asmenys, baigę pagrindinio ugdymo programos pirmąją dalį ir pateikę</w:t>
      </w:r>
      <w:r w:rsidRPr="00573236">
        <w:rPr>
          <w:bCs/>
          <w:szCs w:val="24"/>
          <w:lang w:eastAsia="lt-LT"/>
        </w:rPr>
        <w:t xml:space="preserve"> </w:t>
      </w:r>
      <w:r w:rsidRPr="00573236">
        <w:rPr>
          <w:szCs w:val="24"/>
          <w:lang w:eastAsia="lt-LT"/>
        </w:rPr>
        <w:t>mokymosi pasiekimų pažymėjimą arba pažymą apie mokymosi pasiekimus mokykloje, kurioje asmuo mokėsi prieš tai.</w:t>
      </w:r>
    </w:p>
    <w:p w14:paraId="22E8195C"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4.10.</w:t>
      </w:r>
      <w:r w:rsidRPr="00573236">
        <w:rPr>
          <w:szCs w:val="24"/>
          <w:lang w:eastAsia="lt-LT"/>
        </w:rPr>
        <w:tab/>
        <w:t xml:space="preserve">Pradėti mokytis pagal pagrindinio ugdymo programos antrąją dalį pirmumo teise priimami toje mokykloje mokytis pageidaujantys asmenys, gyvenantys mokyklos aptarnavimo teritorijoje. Jei prašymų pradėti mokytis pagal pagrindinio ugdymo programos antrąją dalį iš mokyklos aptarnavimo teritorijos gauta daugiau, nei mokykla gali priimti, atsižvelgiama į gyvenamosios vietos deklaravimo datą, taip pat priimami asmenys, dėl įgimtų ar įgytų sutrikimų turintys specialiųjų ugdymosi poreikių, mokykloje jau besimokančių mokinių broliai ir seserys. Jei neįmanoma patenkinti visų prašymų, asmuo siunčiamas į kitą mokyklą, vykdančią to paties lygmens programą. </w:t>
      </w:r>
    </w:p>
    <w:p w14:paraId="3D219379"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4.11.</w:t>
      </w:r>
      <w:r w:rsidRPr="00573236">
        <w:rPr>
          <w:szCs w:val="24"/>
          <w:lang w:eastAsia="lt-LT"/>
        </w:rPr>
        <w:tab/>
        <w:t>Jei priimti visi 4.10 papunktyje nurodyti asmenys, į laisvas vietas gali būti priimti mokiniai, negyvenantys mokyklos aptarnavimo teritorijoje ar gyvenantys gretimoje savivaldybėje. Pirmumo teise priimami asmenys, dėl įgimtų ar įgytų sutrikimų turintys specialiųjų ugdymosi poreikių, mokykloje jau besimokančių mokinių broliai ir seserys, taip pat arčiausiai mokyklos gyvenantys asmenys. Jei neįmanoma patenkinti visų prašymų, asmuo siunčiamas į kitą mokyklą, vykdančią to paties lygmens programą.</w:t>
      </w:r>
    </w:p>
    <w:p w14:paraId="4C235383"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4.12.</w:t>
      </w:r>
      <w:r w:rsidRPr="00573236">
        <w:rPr>
          <w:szCs w:val="24"/>
          <w:lang w:eastAsia="lt-LT"/>
        </w:rPr>
        <w:tab/>
        <w:t xml:space="preserve"> Į mokyklą, kurios aptarnavimo teritorija yra visa Savivaldybės teritorija, mokytis pagal pagrindinio ugdymo programos antrąją dalį priimami asmenys, atsižvelgiant į asmenų pageidavimą tęsti dalykų, dalykų modulių, kurių buvo pradėję mokytis pagal pagrindinio ugdymo programos pirmąją dalį, mokymąsi pagal pagrindinio ugdymo programos antrąją dalį ir mokymosi pasiekimus (metinius įvertinimus, atliktus projektinius darbus, mokinio sukauptą darbų aplanką ar kitus mokymosi pasiekimų vertinimus).</w:t>
      </w:r>
    </w:p>
    <w:p w14:paraId="0247982B"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4.13.</w:t>
      </w:r>
      <w:r w:rsidRPr="00573236">
        <w:rPr>
          <w:szCs w:val="24"/>
          <w:lang w:eastAsia="lt-LT"/>
        </w:rPr>
        <w:tab/>
        <w:t>Mokytis pagal vidurinio ugdymo programą priimami asmenys, turintys pagrindinio išsilavinimo pažymėjimą.</w:t>
      </w:r>
    </w:p>
    <w:p w14:paraId="0FA5595B"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4.14.</w:t>
      </w:r>
      <w:r w:rsidRPr="00573236">
        <w:rPr>
          <w:szCs w:val="24"/>
          <w:lang w:eastAsia="lt-LT"/>
        </w:rPr>
        <w:tab/>
        <w:t>Mokyklą, kurioje pageidauja mokytis pagal vidurinio ugdymo programą, asmenys renkasi patys. Į mokyklą pirmumo teise priimami asmenys, pageidaujantys tęsti mokymąsi pagal vidurinio ugdymo programą ir baigę joje pagrindinio ugdymo programą. Jei norinčiųjų yra daugiau nei laisvų mokymosi vietų, pirmiausia priimami asmenys, gyvenantys Savivaldybės teritorijoje,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14:paraId="5561A039"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lastRenderedPageBreak/>
        <w:t>4.15.</w:t>
      </w:r>
      <w:r w:rsidRPr="00573236">
        <w:rPr>
          <w:szCs w:val="24"/>
          <w:lang w:eastAsia="lt-LT"/>
        </w:rPr>
        <w:tab/>
        <w:t xml:space="preserve">Į gimnazijas, įgyvendinančias atskirus savitos pedagoginės sistemos elementus (Valdorfo pedagogikos ugdymo, Š. Suzukio talentų ugdymo, katalikiško ugdymo, ekologijos ir aplinkos technologijų ugdymo, humanistinės kultūros ugdymo menine veikla, novatoriško verslumo ugdymo, sausumos kadetų ugdymo, sporto ir sveikatingumo ugdymo ir kita), mokiniai priimami iš visos Savivaldybės teritorijos laisvu savo pačių ir (ar) tėvų apsisprendimu. Priimami į šias mokyklas mokiniai ir jų tėvai supažindinami su pagrindiniais taikomais ugdymo principais, galimais ugdymo pasiekimų ir programų nesutapimais, kitomis mokiniams ir tėvams svarbiomis ugdymo turinio ir proceso ypatybėmis. Jei norinčiųjų yra daugiau nei laisvų vietų, asmenys priimami atsižvelgiant į jų motyvacijos mokytis mokykloje įvertinimo rezultatus. </w:t>
      </w:r>
    </w:p>
    <w:p w14:paraId="1D4C82FA"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4.16.</w:t>
      </w:r>
      <w:r w:rsidRPr="00573236">
        <w:rPr>
          <w:szCs w:val="24"/>
          <w:lang w:eastAsia="lt-LT"/>
        </w:rPr>
        <w:tab/>
        <w:t xml:space="preserve">Į mokyklą, kuri įgyvendina specializuotas pradinio, pagrindinio, vidurinio ugdymo kartu su inžineriniu ugdymu programas, priimami asmenys, gabūs tos mokyklos vykdomai specializuoto ugdymo programai, išlaikę stojamuosius egzaminus. </w:t>
      </w:r>
    </w:p>
    <w:p w14:paraId="1B496340"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4.17.</w:t>
      </w:r>
      <w:r w:rsidRPr="00573236">
        <w:rPr>
          <w:szCs w:val="24"/>
          <w:lang w:eastAsia="lt-LT"/>
        </w:rPr>
        <w:tab/>
        <w:t xml:space="preserve">Į mokyklų tarptautinio bakalaureato klases konkurso tvarka priimami mokiniai, įgiję pagrindinį išsilavinimą Lietuvos Respublikos arba užsienio šalių mokyklose. Be stojamųjų egzaminų į tarptautinio bakalaureato klases priimami mokiniai, baigę tarptautinio bakalaureato pagrindinio ugdymo programą (ang. IB Middle Years programme) ir turintys tarptautinio bakalaureato pagrindinio ugdymo sertifikatą (ang. IB Middle Years Certificate). </w:t>
      </w:r>
    </w:p>
    <w:p w14:paraId="69714B17"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4.18.</w:t>
      </w:r>
      <w:r w:rsidRPr="00573236">
        <w:rPr>
          <w:szCs w:val="24"/>
          <w:lang w:eastAsia="lt-LT"/>
        </w:rPr>
        <w:tab/>
        <w:t>Į klases, skirtas mokiniams, turintiems elgesio ir emocijų sutrikimų, pirmumo teise priimami mokiniai iš Savivaldybės teritorijos. Į laisvas vietas gali būti priimami asmenys,</w:t>
      </w:r>
      <w:r w:rsidRPr="00573236">
        <w:rPr>
          <w:bCs/>
          <w:szCs w:val="24"/>
          <w:lang w:eastAsia="lt-LT"/>
        </w:rPr>
        <w:t xml:space="preserve"> gyvenantys</w:t>
      </w:r>
      <w:r w:rsidRPr="00573236">
        <w:rPr>
          <w:szCs w:val="24"/>
          <w:lang w:eastAsia="lt-LT"/>
        </w:rPr>
        <w:t xml:space="preserve"> kitose savivaldybėse, jeigu joms skiriama ūkio lėšų iš Lietuvos Respublikos valstybės biudžeto.</w:t>
      </w:r>
    </w:p>
    <w:p w14:paraId="3A5A9E14"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4.19.</w:t>
      </w:r>
      <w:r w:rsidRPr="00573236">
        <w:rPr>
          <w:szCs w:val="24"/>
          <w:lang w:eastAsia="lt-LT"/>
        </w:rPr>
        <w:tab/>
        <w:t>Asmenys, dėl įgimtų ar įgytų sutrikimų turintys specialiųjų ugdymosi poreikių, priimami į arčiausiai savo gyvenamosios vietos esančias mokyklas, vykdančias bendrojo ugdymo programas ir jas pritaikančias tokiems mokiniams. Priimti mokytis taikomi visi Apraše nustatyti kriterijai.</w:t>
      </w:r>
    </w:p>
    <w:p w14:paraId="416F2E3F"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4.20.</w:t>
      </w:r>
      <w:r w:rsidRPr="00573236">
        <w:rPr>
          <w:szCs w:val="24"/>
          <w:lang w:eastAsia="lt-LT"/>
        </w:rPr>
        <w:tab/>
        <w:t xml:space="preserve">Asmenys, dėl įgimtų ar įgytų sutrikimų turintys didelių ar labai didelių specialiųjų ugdymosi poreikių, priimami į bendrųjų mokyklų specialiojo ugdymo skyrius, specialiąsias klases (grupes), specialiąsias mokyklas ir ugdymo centrus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10.2 papunktyje nustatytus kriterijus. </w:t>
      </w:r>
    </w:p>
    <w:p w14:paraId="614DFD94"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4.21.</w:t>
      </w:r>
      <w:r w:rsidRPr="00573236">
        <w:rPr>
          <w:szCs w:val="24"/>
          <w:lang w:eastAsia="lt-LT"/>
        </w:rPr>
        <w:tab/>
        <w:t xml:space="preserve">Asmuo, baigęs adaptuotą pradinio ugdymo programą, specialiąją pradinio ugdymo programą, pradinio ugdymo individualizuotą programą, priimamas mokytis pagal pagrindinio ugdymo individualizuotą programą (pagrindinio ugdymo individualizuotos programos pirmąją dalį), pateikęs pradinio ugdymo pasiekimų pažymėjimą arba pažymą apie mokymosi pasiekimus. Asmuo, baigęs adaptuotą pagrindinio ugdymo programą, specialiąją pagrindinio ugdymo programą arba pagrindinio ugdymo individualizuotą programą, priimamas mokytis pagal socialinių įgūdžių ugdymo </w:t>
      </w:r>
      <w:r w:rsidRPr="00573236">
        <w:rPr>
          <w:szCs w:val="24"/>
          <w:lang w:eastAsia="lt-LT"/>
        </w:rPr>
        <w:lastRenderedPageBreak/>
        <w:t xml:space="preserve">programą, pateikęs pagrindinio ugdymo pasiekimų pažymėjimą arba pažymą apie mokymosi pasiekimus. </w:t>
      </w:r>
    </w:p>
    <w:p w14:paraId="0805F6AD"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4.22.</w:t>
      </w:r>
      <w:r w:rsidRPr="00573236">
        <w:rPr>
          <w:szCs w:val="24"/>
          <w:lang w:eastAsia="lt-LT"/>
        </w:rPr>
        <w:tab/>
        <w:t>Asmenys, dėl įgimtų ar įgytų sutrikimų turintys didelių ar labai didelių specialiųjų ugdymosi poreikių, į bendrųjų mokyklų specialiojo ugdymo skyrius, specialiąsias klases (grupes), specialiąsias mokyklas ir ugdymo centrus pirmumo teise priimami iš Savivaldybės teritorijos. Į laisvas vietas gali būti priimami asmenys,</w:t>
      </w:r>
      <w:r w:rsidRPr="00573236">
        <w:rPr>
          <w:bCs/>
          <w:szCs w:val="24"/>
          <w:lang w:eastAsia="lt-LT"/>
        </w:rPr>
        <w:t xml:space="preserve"> gyvenantys</w:t>
      </w:r>
      <w:r w:rsidRPr="00573236">
        <w:rPr>
          <w:szCs w:val="24"/>
          <w:lang w:eastAsia="lt-LT"/>
        </w:rPr>
        <w:t xml:space="preserve"> kitose savivaldybėse, jeigu:</w:t>
      </w:r>
    </w:p>
    <w:p w14:paraId="67D51181" w14:textId="77777777" w:rsidR="00A65C20" w:rsidRPr="00573236" w:rsidRDefault="000A098A">
      <w:pPr>
        <w:tabs>
          <w:tab w:val="left" w:pos="0"/>
          <w:tab w:val="left" w:pos="993"/>
          <w:tab w:val="left" w:pos="1701"/>
        </w:tabs>
        <w:suppressAutoHyphens/>
        <w:spacing w:line="360" w:lineRule="auto"/>
        <w:ind w:firstLine="851"/>
        <w:jc w:val="both"/>
        <w:rPr>
          <w:szCs w:val="24"/>
          <w:lang w:eastAsia="lt-LT"/>
        </w:rPr>
      </w:pPr>
      <w:r w:rsidRPr="00573236">
        <w:rPr>
          <w:szCs w:val="24"/>
          <w:lang w:eastAsia="lt-LT"/>
        </w:rPr>
        <w:t>4.22.1.</w:t>
      </w:r>
      <w:r w:rsidRPr="00573236">
        <w:rPr>
          <w:szCs w:val="24"/>
          <w:lang w:eastAsia="lt-LT"/>
        </w:rPr>
        <w:tab/>
        <w:t xml:space="preserve"> jiems nereikalingas pavėžėjimas;</w:t>
      </w:r>
    </w:p>
    <w:p w14:paraId="740D66B7" w14:textId="77777777" w:rsidR="00A65C20" w:rsidRPr="00573236" w:rsidRDefault="000A098A">
      <w:pPr>
        <w:tabs>
          <w:tab w:val="left" w:pos="0"/>
          <w:tab w:val="left" w:pos="993"/>
          <w:tab w:val="left" w:pos="1701"/>
        </w:tabs>
        <w:suppressAutoHyphens/>
        <w:spacing w:line="360" w:lineRule="auto"/>
        <w:ind w:firstLine="851"/>
        <w:jc w:val="both"/>
        <w:rPr>
          <w:szCs w:val="24"/>
          <w:lang w:eastAsia="lt-LT"/>
        </w:rPr>
      </w:pPr>
      <w:r w:rsidRPr="00573236">
        <w:rPr>
          <w:szCs w:val="24"/>
          <w:lang w:eastAsia="lt-LT"/>
        </w:rPr>
        <w:t>4.22.2.</w:t>
      </w:r>
      <w:r w:rsidRPr="00573236">
        <w:rPr>
          <w:szCs w:val="24"/>
          <w:lang w:eastAsia="lt-LT"/>
        </w:rPr>
        <w:tab/>
        <w:t>su kita savivaldybe yra sudaryta atlyginimo už teikiamas paslaugas (priėmimo į specialiąsias mokyklas) sutartis;</w:t>
      </w:r>
    </w:p>
    <w:p w14:paraId="412A670D" w14:textId="77777777" w:rsidR="00A65C20" w:rsidRPr="00573236" w:rsidRDefault="000A098A">
      <w:pPr>
        <w:tabs>
          <w:tab w:val="left" w:pos="0"/>
          <w:tab w:val="left" w:pos="993"/>
          <w:tab w:val="left" w:pos="1701"/>
        </w:tabs>
        <w:suppressAutoHyphens/>
        <w:spacing w:line="360" w:lineRule="auto"/>
        <w:ind w:firstLine="851"/>
        <w:jc w:val="both"/>
        <w:rPr>
          <w:szCs w:val="24"/>
          <w:lang w:eastAsia="lt-LT"/>
        </w:rPr>
      </w:pPr>
      <w:r w:rsidRPr="00573236">
        <w:rPr>
          <w:szCs w:val="24"/>
          <w:lang w:eastAsia="lt-LT"/>
        </w:rPr>
        <w:t>4.22.3.</w:t>
      </w:r>
      <w:r w:rsidRPr="00573236">
        <w:rPr>
          <w:szCs w:val="24"/>
          <w:lang w:eastAsia="lt-LT"/>
        </w:rPr>
        <w:tab/>
        <w:t xml:space="preserve"> mokykla įrašyta į mokyklų (klasių), skirtų šalies (regiono) mokiniams, turintiems specialiųjų ugdymo poreikių, kurioms skiriama ūkio lėšų iš Lietuvos Respublikos valstybės biudžeto, sąrašą.</w:t>
      </w:r>
    </w:p>
    <w:p w14:paraId="12C03F35"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4.23.</w:t>
      </w:r>
      <w:r w:rsidRPr="00573236">
        <w:rPr>
          <w:szCs w:val="24"/>
          <w:lang w:eastAsia="lt-LT"/>
        </w:rPr>
        <w:tab/>
        <w:t>Asmenys, dėl nepalankių aplinkos veiksnių turintys specialiųjų ugdymosi poreikių, priimami į mokyklų, vykdančių bendrojo ugdymo programas, jaunimo, sanatorijos, ligoninės, nepilnamečių tardymo izoliatoriaus ir pataisos įstaigos skyrius, klases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10.3.1, 10.3.3, 10.3.4, 10.3.5, 10.3.6 ir 10.3.9 papunkčiuose nustatytus kriterijus, tardymo izoliatoriaus ir (ar) pataisos įstaigos suaugusiųjų skyrius, klases – pagal 10.3.10 papunktyje nustatytus kriterijus.</w:t>
      </w:r>
    </w:p>
    <w:p w14:paraId="744593CA"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4.24.</w:t>
      </w:r>
      <w:r w:rsidRPr="00573236">
        <w:rPr>
          <w:szCs w:val="24"/>
          <w:lang w:eastAsia="lt-LT"/>
        </w:rPr>
        <w:tab/>
        <w:t>Asmuo, baigęs užsienio šalies pradinio, pagrindinio ugdymo programą arba tam tikrą jos dalį, vidurinio ugdymo programos dalį, priimamas mokytis bendra tvarka. 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2C43ADC9" w14:textId="77777777" w:rsidR="00A65C20"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4.25.</w:t>
      </w:r>
      <w:r w:rsidRPr="00573236">
        <w:rPr>
          <w:szCs w:val="24"/>
          <w:lang w:eastAsia="lt-LT"/>
        </w:rPr>
        <w:tab/>
        <w:t>Jei per mokslo metus į bendrojo ugdymo mokyklą atvyksta mokinys, gyvenantis tai mokyklai priskirtoje teritorijoje, ir joje yra laisvų vietų, jis priimamas į klasę ar grupę vadovaujantis Mokyklų, vykdančių formaliojo švietimo programas, tinklo kūrimo taisyklių, patvirtintų Lietuvos Respublikos Vyriausybės 2011 m. birželio 29 d. nutarimu Nr. 768 „Dėl Mokyklų, vykdančių formaliojo švietimo programas, tinklo kūrimo taisyklių patvirtinimo“, 25.7 papunkčiu. Jei nėra laisvų vietų, siūloma kreiptis į artimiausią tą pačią programą vykdančią bendrojo ugdymo mokyklą.</w:t>
      </w:r>
    </w:p>
    <w:p w14:paraId="62A1118A" w14:textId="77777777" w:rsidR="00283E03" w:rsidRPr="00573236" w:rsidRDefault="00283E03">
      <w:pPr>
        <w:tabs>
          <w:tab w:val="left" w:pos="993"/>
          <w:tab w:val="left" w:pos="1560"/>
        </w:tabs>
        <w:suppressAutoHyphens/>
        <w:spacing w:line="360" w:lineRule="auto"/>
        <w:ind w:firstLine="851"/>
        <w:jc w:val="both"/>
        <w:rPr>
          <w:szCs w:val="24"/>
          <w:lang w:eastAsia="lt-LT"/>
        </w:rPr>
      </w:pPr>
    </w:p>
    <w:p w14:paraId="3B6EC62C" w14:textId="77777777" w:rsidR="00A65C20" w:rsidRPr="00573236" w:rsidRDefault="00A65C20">
      <w:pPr>
        <w:tabs>
          <w:tab w:val="left" w:pos="993"/>
          <w:tab w:val="left" w:pos="1560"/>
        </w:tabs>
        <w:suppressAutoHyphens/>
        <w:spacing w:line="360" w:lineRule="auto"/>
        <w:ind w:left="851"/>
        <w:jc w:val="both"/>
        <w:rPr>
          <w:szCs w:val="24"/>
          <w:lang w:eastAsia="lt-LT"/>
        </w:rPr>
      </w:pPr>
    </w:p>
    <w:p w14:paraId="23B54AC5" w14:textId="77777777" w:rsidR="00A65C20" w:rsidRPr="00573236" w:rsidRDefault="000A098A">
      <w:pPr>
        <w:tabs>
          <w:tab w:val="left" w:pos="993"/>
          <w:tab w:val="left" w:pos="1418"/>
        </w:tabs>
        <w:suppressAutoHyphens/>
        <w:spacing w:line="360" w:lineRule="auto"/>
        <w:jc w:val="center"/>
        <w:rPr>
          <w:b/>
          <w:szCs w:val="24"/>
          <w:lang w:eastAsia="lt-LT"/>
        </w:rPr>
      </w:pPr>
      <w:r w:rsidRPr="00573236">
        <w:rPr>
          <w:b/>
          <w:szCs w:val="24"/>
          <w:lang w:eastAsia="lt-LT"/>
        </w:rPr>
        <w:lastRenderedPageBreak/>
        <w:t>III</w:t>
      </w:r>
      <w:r w:rsidRPr="00573236">
        <w:rPr>
          <w:b/>
          <w:sz w:val="20"/>
          <w:lang w:eastAsia="lt-LT"/>
        </w:rPr>
        <w:t xml:space="preserve"> </w:t>
      </w:r>
      <w:r w:rsidRPr="00573236">
        <w:rPr>
          <w:b/>
          <w:szCs w:val="24"/>
          <w:lang w:eastAsia="lt-LT"/>
        </w:rPr>
        <w:t>SKYRIUS</w:t>
      </w:r>
    </w:p>
    <w:p w14:paraId="7D0237A9" w14:textId="77777777" w:rsidR="00A65C20" w:rsidRPr="00573236" w:rsidRDefault="000A098A">
      <w:pPr>
        <w:tabs>
          <w:tab w:val="left" w:pos="993"/>
          <w:tab w:val="left" w:pos="1418"/>
        </w:tabs>
        <w:suppressAutoHyphens/>
        <w:spacing w:line="360" w:lineRule="auto"/>
        <w:jc w:val="center"/>
        <w:rPr>
          <w:b/>
          <w:szCs w:val="24"/>
          <w:lang w:eastAsia="lt-LT"/>
        </w:rPr>
      </w:pPr>
      <w:r w:rsidRPr="00573236">
        <w:rPr>
          <w:b/>
          <w:szCs w:val="24"/>
          <w:lang w:eastAsia="lt-LT"/>
        </w:rPr>
        <w:t>PRIĖMIMO Į MOKYKLĄ ORGANIZAVIMAS, VYKDYMAS IR ĮFORMINIMAS</w:t>
      </w:r>
    </w:p>
    <w:p w14:paraId="591E5544" w14:textId="77777777" w:rsidR="00A65C20" w:rsidRPr="00573236" w:rsidRDefault="00A65C20">
      <w:pPr>
        <w:tabs>
          <w:tab w:val="left" w:pos="993"/>
          <w:tab w:val="left" w:pos="1418"/>
        </w:tabs>
        <w:suppressAutoHyphens/>
        <w:spacing w:line="360" w:lineRule="auto"/>
        <w:jc w:val="center"/>
        <w:rPr>
          <w:szCs w:val="24"/>
          <w:lang w:eastAsia="lt-LT"/>
        </w:rPr>
      </w:pPr>
    </w:p>
    <w:p w14:paraId="7BB9E9BE"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w:t>
      </w:r>
      <w:r w:rsidRPr="00573236">
        <w:rPr>
          <w:szCs w:val="24"/>
          <w:lang w:eastAsia="lt-LT"/>
        </w:rPr>
        <w:tab/>
        <w:t xml:space="preserve">Prašymų priimti mokytis pagal priešmokyklinio ugdymo programą, pradinio ugdymo programą, pagrindinio ugdymo programos pirmąją ir antrąją dalis ir vidurinio ugdymo programą priėmimo </w:t>
      </w:r>
      <w:r w:rsidRPr="00573236">
        <w:rPr>
          <w:b/>
          <w:szCs w:val="24"/>
          <w:lang w:eastAsia="lt-LT"/>
        </w:rPr>
        <w:t xml:space="preserve">pradžios datą ir laiką kiekvienais kalendoriniais metais nustato Taryba tame pačiame posėdyje, kuriame nustatomas klasių skaičius ir mokinių skaičiaus klasėse </w:t>
      </w:r>
      <w:r w:rsidRPr="00573236">
        <w:rPr>
          <w:szCs w:val="24"/>
          <w:lang w:eastAsia="lt-LT"/>
        </w:rPr>
        <w:t>pagal vykdomas bendrojo ugdymo programas, priešmokyklinio ugdymo grupių skaičius ir vaikų skaičiaus vidurkis grupėse kitiems mokslo metams. Nuo rugpjūčio 1 d. iki mokslo metų pabaigos asmenys priimami tik į laisvas mokyklos vietas.</w:t>
      </w:r>
    </w:p>
    <w:p w14:paraId="26490846" w14:textId="77777777" w:rsidR="00A65C20" w:rsidRPr="00573236" w:rsidRDefault="000A098A">
      <w:pPr>
        <w:suppressAutoHyphens/>
        <w:spacing w:line="360" w:lineRule="auto"/>
        <w:ind w:firstLine="851"/>
        <w:jc w:val="both"/>
        <w:rPr>
          <w:szCs w:val="24"/>
          <w:lang w:eastAsia="lt-LT"/>
        </w:rPr>
      </w:pPr>
      <w:r w:rsidRPr="00573236">
        <w:rPr>
          <w:szCs w:val="24"/>
          <w:lang w:eastAsia="lt-LT"/>
        </w:rPr>
        <w:t>6.</w:t>
      </w:r>
      <w:r w:rsidRPr="00573236">
        <w:rPr>
          <w:szCs w:val="24"/>
          <w:lang w:eastAsia="lt-LT"/>
        </w:rPr>
        <w:tab/>
        <w:t xml:space="preserve">Jei vieno iš tėvų ir vaiko gyvenamoji vieta yra deklaruota Savivaldybės teritorijoje, prašymą galima pateikti per prašymų priimti mokytis į bendrojo ugdymo mokyklas informacinę sistemą (toliau – informacinė sistema) nuo Tarybos nustatytos prašymų priimti mokytis į bendrojo ugdymo mokyklas pateikimo pradžios. Prisijungimo prie informacinės sistemos ir interaktyvaus mokyklų aptarnavimo teritorijų žemėlapio adresai skelbiami interneto svetainėje </w:t>
      </w:r>
      <w:r w:rsidRPr="00573236">
        <w:rPr>
          <w:szCs w:val="24"/>
          <w:u w:val="single"/>
          <w:lang w:eastAsia="lt-LT"/>
        </w:rPr>
        <w:t>www.kaunas.lt</w:t>
      </w:r>
      <w:r w:rsidRPr="00573236">
        <w:rPr>
          <w:szCs w:val="24"/>
          <w:lang w:eastAsia="lt-LT"/>
        </w:rPr>
        <w:t xml:space="preserve">. Informacinės sistemos nuostatus tvirtina Savivaldybės administracijos direktorius. Po liepos 1 d. prašymai per informacinę sistemą nepriimami. Prašymus galima pateikti tik pasirinktai mokyklai. </w:t>
      </w:r>
    </w:p>
    <w:p w14:paraId="5ACF2EA2" w14:textId="77777777" w:rsidR="00A65C20" w:rsidRPr="00573236" w:rsidRDefault="000A098A">
      <w:pPr>
        <w:suppressAutoHyphens/>
        <w:spacing w:line="360" w:lineRule="auto"/>
        <w:ind w:firstLine="851"/>
        <w:jc w:val="both"/>
        <w:rPr>
          <w:szCs w:val="24"/>
          <w:lang w:eastAsia="lt-LT"/>
        </w:rPr>
      </w:pPr>
      <w:r w:rsidRPr="00573236">
        <w:rPr>
          <w:szCs w:val="24"/>
          <w:lang w:eastAsia="lt-LT"/>
        </w:rPr>
        <w:t>7.</w:t>
      </w:r>
      <w:r w:rsidRPr="00573236">
        <w:rPr>
          <w:szCs w:val="24"/>
          <w:lang w:eastAsia="lt-LT"/>
        </w:rPr>
        <w:tab/>
        <w:t xml:space="preserve">Jei nė vieno iš tėvų gyvenamoji vieta nėra deklaruota Savivaldybės teritorijoje arba nėra galimybių prašymą pateikti per informacinę sistemą, prašymą galima pateikti pasirinktai mokyklai. </w:t>
      </w:r>
    </w:p>
    <w:p w14:paraId="593CE873" w14:textId="77777777" w:rsidR="00A65C20" w:rsidRPr="00573236" w:rsidRDefault="000A098A">
      <w:pPr>
        <w:suppressAutoHyphens/>
        <w:spacing w:line="360" w:lineRule="auto"/>
        <w:ind w:firstLine="851"/>
        <w:jc w:val="both"/>
        <w:rPr>
          <w:szCs w:val="24"/>
          <w:lang w:eastAsia="lt-LT"/>
        </w:rPr>
      </w:pPr>
      <w:r w:rsidRPr="00573236">
        <w:rPr>
          <w:szCs w:val="24"/>
          <w:lang w:eastAsia="lt-LT"/>
        </w:rPr>
        <w:t>8.</w:t>
      </w:r>
      <w:r w:rsidRPr="00573236">
        <w:rPr>
          <w:szCs w:val="24"/>
          <w:lang w:eastAsia="lt-LT"/>
        </w:rPr>
        <w:tab/>
        <w:t xml:space="preserve">Jei prašymus priimti mokytis į konkrečią mokyklą per informacinę sistemą atskirai pateikia to paties asmens kiekvienas iš tėvų, priimamas tik vienas (pirmiau pateiktas) prašymas. </w:t>
      </w:r>
    </w:p>
    <w:p w14:paraId="10AE5753" w14:textId="77777777" w:rsidR="00A65C20" w:rsidRPr="00573236" w:rsidRDefault="000A098A">
      <w:pPr>
        <w:suppressAutoHyphens/>
        <w:spacing w:line="360" w:lineRule="auto"/>
        <w:ind w:firstLine="851"/>
        <w:jc w:val="both"/>
        <w:rPr>
          <w:szCs w:val="24"/>
          <w:lang w:eastAsia="lt-LT"/>
        </w:rPr>
      </w:pPr>
      <w:r w:rsidRPr="00573236">
        <w:rPr>
          <w:szCs w:val="24"/>
          <w:lang w:eastAsia="lt-LT"/>
        </w:rPr>
        <w:t>9.</w:t>
      </w:r>
      <w:r w:rsidRPr="00573236">
        <w:rPr>
          <w:szCs w:val="24"/>
          <w:lang w:eastAsia="lt-LT"/>
        </w:rPr>
        <w:tab/>
        <w:t>Prašyme nurodoma:</w:t>
      </w:r>
    </w:p>
    <w:p w14:paraId="0B58D2F0" w14:textId="77777777" w:rsidR="00A65C20" w:rsidRPr="00573236" w:rsidRDefault="000A098A">
      <w:pPr>
        <w:suppressAutoHyphens/>
        <w:spacing w:line="360" w:lineRule="auto"/>
        <w:ind w:firstLine="851"/>
        <w:jc w:val="both"/>
        <w:rPr>
          <w:szCs w:val="24"/>
          <w:lang w:eastAsia="lt-LT"/>
        </w:rPr>
      </w:pPr>
      <w:r w:rsidRPr="00573236">
        <w:rPr>
          <w:szCs w:val="24"/>
          <w:lang w:eastAsia="lt-LT"/>
        </w:rPr>
        <w:t>9.1.</w:t>
      </w:r>
      <w:r w:rsidRPr="00573236">
        <w:rPr>
          <w:szCs w:val="24"/>
          <w:lang w:eastAsia="lt-LT"/>
        </w:rPr>
        <w:tab/>
        <w:t>asmens, pageidaujančio mokytis, vardas ir pavardė, gimimo metai, asmens kodas, faktinė ir deklaruota gyvenamoji vieta;</w:t>
      </w:r>
    </w:p>
    <w:p w14:paraId="69A0F51C" w14:textId="77777777" w:rsidR="00A65C20" w:rsidRPr="00573236" w:rsidRDefault="000A098A">
      <w:pPr>
        <w:suppressAutoHyphens/>
        <w:spacing w:line="360" w:lineRule="auto"/>
        <w:ind w:firstLine="851"/>
        <w:jc w:val="both"/>
        <w:rPr>
          <w:szCs w:val="24"/>
          <w:lang w:eastAsia="lt-LT"/>
        </w:rPr>
      </w:pPr>
      <w:r w:rsidRPr="00573236">
        <w:rPr>
          <w:szCs w:val="24"/>
          <w:lang w:eastAsia="lt-LT"/>
        </w:rPr>
        <w:t>9.2.</w:t>
      </w:r>
      <w:r w:rsidRPr="00573236">
        <w:rPr>
          <w:szCs w:val="24"/>
          <w:lang w:eastAsia="lt-LT"/>
        </w:rPr>
        <w:tab/>
        <w:t>mokyklos (-ų), kurioje (-iose) pageidaujama mokytis, pavadinimas (-ai);</w:t>
      </w:r>
    </w:p>
    <w:p w14:paraId="5EE82EA7" w14:textId="77777777" w:rsidR="00A65C20" w:rsidRPr="00573236" w:rsidRDefault="000A098A">
      <w:pPr>
        <w:suppressAutoHyphens/>
        <w:spacing w:line="360" w:lineRule="auto"/>
        <w:ind w:firstLine="851"/>
        <w:jc w:val="both"/>
        <w:rPr>
          <w:szCs w:val="24"/>
          <w:lang w:eastAsia="lt-LT"/>
        </w:rPr>
      </w:pPr>
      <w:r w:rsidRPr="00573236">
        <w:rPr>
          <w:szCs w:val="24"/>
          <w:lang w:eastAsia="lt-LT"/>
        </w:rPr>
        <w:t>9.3.</w:t>
      </w:r>
      <w:r w:rsidRPr="00573236">
        <w:rPr>
          <w:szCs w:val="24"/>
          <w:lang w:eastAsia="lt-LT"/>
        </w:rPr>
        <w:tab/>
        <w:t>asmens priėmimo mokytis data;</w:t>
      </w:r>
    </w:p>
    <w:p w14:paraId="0C52A3B3" w14:textId="77777777" w:rsidR="00A65C20" w:rsidRPr="00573236" w:rsidRDefault="000A098A">
      <w:pPr>
        <w:suppressAutoHyphens/>
        <w:spacing w:line="360" w:lineRule="auto"/>
        <w:ind w:firstLine="851"/>
        <w:jc w:val="both"/>
        <w:rPr>
          <w:szCs w:val="24"/>
          <w:lang w:eastAsia="lt-LT"/>
        </w:rPr>
      </w:pPr>
      <w:r w:rsidRPr="00573236">
        <w:rPr>
          <w:szCs w:val="24"/>
          <w:lang w:eastAsia="lt-LT"/>
        </w:rPr>
        <w:t>9.4.</w:t>
      </w:r>
      <w:r w:rsidRPr="00573236">
        <w:rPr>
          <w:szCs w:val="24"/>
          <w:lang w:eastAsia="lt-LT"/>
        </w:rPr>
        <w:tab/>
        <w:t>mokymo klasė (grupė);</w:t>
      </w:r>
    </w:p>
    <w:p w14:paraId="595EB423" w14:textId="77777777" w:rsidR="00A65C20" w:rsidRPr="00573236" w:rsidRDefault="000A098A">
      <w:pPr>
        <w:suppressAutoHyphens/>
        <w:spacing w:line="360" w:lineRule="auto"/>
        <w:ind w:firstLine="851"/>
        <w:jc w:val="both"/>
        <w:rPr>
          <w:szCs w:val="24"/>
          <w:lang w:eastAsia="lt-LT"/>
        </w:rPr>
      </w:pPr>
      <w:r w:rsidRPr="00573236">
        <w:rPr>
          <w:szCs w:val="24"/>
          <w:lang w:eastAsia="lt-LT"/>
        </w:rPr>
        <w:t>9.5.</w:t>
      </w:r>
      <w:r w:rsidRPr="00573236">
        <w:rPr>
          <w:szCs w:val="24"/>
          <w:lang w:eastAsia="lt-LT"/>
        </w:rPr>
        <w:tab/>
        <w:t>duomenys apie taikytinus pirmumo kriterijus;</w:t>
      </w:r>
    </w:p>
    <w:p w14:paraId="21317FB4" w14:textId="77777777" w:rsidR="00A65C20" w:rsidRPr="00573236" w:rsidRDefault="000A098A">
      <w:pPr>
        <w:suppressAutoHyphens/>
        <w:spacing w:line="360" w:lineRule="auto"/>
        <w:ind w:firstLine="851"/>
        <w:jc w:val="both"/>
        <w:rPr>
          <w:szCs w:val="24"/>
          <w:lang w:eastAsia="lt-LT"/>
        </w:rPr>
      </w:pPr>
      <w:r w:rsidRPr="00573236">
        <w:rPr>
          <w:szCs w:val="24"/>
          <w:lang w:eastAsia="lt-LT"/>
        </w:rPr>
        <w:t>9.6.</w:t>
      </w:r>
      <w:r w:rsidRPr="00573236">
        <w:rPr>
          <w:szCs w:val="24"/>
          <w:lang w:eastAsia="lt-LT"/>
        </w:rPr>
        <w:tab/>
        <w:t>tėvų vardai, pavardės, gyvenamoji vieta, mobiliojo telefono numeris ar elektroninio pašto adresas;</w:t>
      </w:r>
    </w:p>
    <w:p w14:paraId="02FCDFD5" w14:textId="77777777" w:rsidR="00A65C20" w:rsidRPr="00573236" w:rsidRDefault="000A098A">
      <w:pPr>
        <w:suppressAutoHyphens/>
        <w:spacing w:line="360" w:lineRule="auto"/>
        <w:ind w:firstLine="851"/>
        <w:jc w:val="both"/>
        <w:rPr>
          <w:szCs w:val="24"/>
          <w:lang w:eastAsia="lt-LT"/>
        </w:rPr>
      </w:pPr>
      <w:r w:rsidRPr="00573236">
        <w:rPr>
          <w:szCs w:val="24"/>
          <w:lang w:eastAsia="lt-LT"/>
        </w:rPr>
        <w:t>9.7.</w:t>
      </w:r>
      <w:r w:rsidRPr="00573236">
        <w:rPr>
          <w:szCs w:val="24"/>
          <w:lang w:eastAsia="lt-LT"/>
        </w:rPr>
        <w:tab/>
        <w:t xml:space="preserve">sutikimas, kad duomenys apie priimamą mokytis asmenį būtų gauti iš kitų institucijų; </w:t>
      </w:r>
    </w:p>
    <w:p w14:paraId="3A238DC6" w14:textId="77777777" w:rsidR="00A65C20" w:rsidRPr="00573236" w:rsidRDefault="000A098A">
      <w:pPr>
        <w:suppressAutoHyphens/>
        <w:spacing w:line="360" w:lineRule="auto"/>
        <w:ind w:firstLine="851"/>
        <w:jc w:val="both"/>
        <w:rPr>
          <w:szCs w:val="24"/>
          <w:lang w:eastAsia="lt-LT"/>
        </w:rPr>
      </w:pPr>
      <w:r w:rsidRPr="00573236">
        <w:rPr>
          <w:szCs w:val="24"/>
          <w:lang w:eastAsia="lt-LT"/>
        </w:rPr>
        <w:t>9.8.</w:t>
      </w:r>
      <w:r w:rsidRPr="00573236">
        <w:rPr>
          <w:szCs w:val="24"/>
          <w:lang w:eastAsia="lt-LT"/>
        </w:rPr>
        <w:tab/>
        <w:t xml:space="preserve">patvirtinimas, kad pateikti duomenys yra teisingi. </w:t>
      </w:r>
    </w:p>
    <w:p w14:paraId="0102C2E5" w14:textId="77777777" w:rsidR="00A65C20" w:rsidRPr="00573236" w:rsidRDefault="000A098A">
      <w:pPr>
        <w:suppressAutoHyphens/>
        <w:spacing w:line="360" w:lineRule="auto"/>
        <w:ind w:firstLine="851"/>
        <w:jc w:val="both"/>
        <w:rPr>
          <w:szCs w:val="24"/>
          <w:lang w:eastAsia="lt-LT"/>
        </w:rPr>
      </w:pPr>
      <w:r w:rsidRPr="00573236">
        <w:rPr>
          <w:szCs w:val="24"/>
          <w:lang w:eastAsia="lt-LT"/>
        </w:rPr>
        <w:t>10. Jei reikia, pateikti duomenys patikrinami arba surenkami iš kitų institucijų. Iškilus neaiškumų, pažymas apie gyventojo deklaruotą gyvenamąją vietą ir šeimos sudėtį mokyklos administracija</w:t>
      </w:r>
      <w:r w:rsidRPr="00573236">
        <w:rPr>
          <w:rFonts w:ascii="Calibri" w:eastAsia="Calibri" w:hAnsi="Calibri"/>
          <w:szCs w:val="24"/>
        </w:rPr>
        <w:t xml:space="preserve"> </w:t>
      </w:r>
      <w:r w:rsidRPr="00573236">
        <w:rPr>
          <w:szCs w:val="24"/>
          <w:lang w:eastAsia="lt-LT"/>
        </w:rPr>
        <w:t xml:space="preserve">teisės aktų nustatyta tvarka gali gauti (jei yra raštiškas tėvų sutikimas) iš gyventojų registro. Tėvai (arba vienas iš tėvų, jeigu tėvai negyvena kartu) arba pats vaikas, kurie nuolat gyvena mokyklos aptarnavimo teritorijoje, bet dėl įvairių priežasčių gyvenamąją vietą yra deklaravę kitur, </w:t>
      </w:r>
      <w:r w:rsidRPr="00573236">
        <w:rPr>
          <w:szCs w:val="24"/>
          <w:lang w:eastAsia="lt-LT"/>
        </w:rPr>
        <w:lastRenderedPageBreak/>
        <w:t xml:space="preserve">arba tėvai (arba vienas iš tėvų, jeigu tėvai negyvena kartu) ir pats vaikas, kurie atvyko laikinai gyventi, mokyklai pateikia gyvenamąją vietą patvirtinančius dokumentus (pvz., patalpų nuomos sutartį, pažymą iš registro apie įsigytą nekilnojamąjį turtą, nekilnojamojo turto pirkimo ar kitus dokumentus). </w:t>
      </w:r>
    </w:p>
    <w:p w14:paraId="61FB8D20" w14:textId="77777777" w:rsidR="00A65C20" w:rsidRPr="00573236" w:rsidRDefault="000A098A">
      <w:pPr>
        <w:suppressAutoHyphens/>
        <w:spacing w:line="360" w:lineRule="auto"/>
        <w:ind w:firstLine="851"/>
        <w:jc w:val="both"/>
        <w:rPr>
          <w:szCs w:val="24"/>
          <w:lang w:eastAsia="lt-LT"/>
        </w:rPr>
      </w:pPr>
      <w:r w:rsidRPr="00573236">
        <w:rPr>
          <w:szCs w:val="24"/>
          <w:lang w:eastAsia="lt-LT"/>
        </w:rPr>
        <w:t>11. Per informacinę sistemą gautus prašymus mokyklos direktoriaus įsakymu paskirtas atsakingas asmuo ne vėliau kaip per penkias darbo dienas nuo jų gavimo atspausdina ir registruoja prašymų priimti mokytis registre (toliau – registras). Registre nurodoma:</w:t>
      </w:r>
    </w:p>
    <w:p w14:paraId="0A61FED6" w14:textId="77777777" w:rsidR="00A65C20" w:rsidRPr="00573236" w:rsidRDefault="000A098A">
      <w:pPr>
        <w:suppressAutoHyphens/>
        <w:spacing w:line="360" w:lineRule="auto"/>
        <w:ind w:firstLine="851"/>
        <w:jc w:val="both"/>
        <w:rPr>
          <w:szCs w:val="24"/>
          <w:lang w:eastAsia="lt-LT"/>
        </w:rPr>
      </w:pPr>
      <w:r w:rsidRPr="00573236">
        <w:rPr>
          <w:szCs w:val="24"/>
          <w:lang w:eastAsia="lt-LT"/>
        </w:rPr>
        <w:t>11.1. registracijos numeris ir data;</w:t>
      </w:r>
    </w:p>
    <w:p w14:paraId="6C7A207F" w14:textId="77777777" w:rsidR="00A65C20" w:rsidRPr="00573236" w:rsidRDefault="000A098A">
      <w:pPr>
        <w:suppressAutoHyphens/>
        <w:spacing w:line="360" w:lineRule="auto"/>
        <w:ind w:firstLine="851"/>
        <w:jc w:val="both"/>
        <w:rPr>
          <w:szCs w:val="24"/>
          <w:lang w:eastAsia="lt-LT"/>
        </w:rPr>
      </w:pPr>
      <w:r w:rsidRPr="00573236">
        <w:rPr>
          <w:szCs w:val="24"/>
          <w:lang w:eastAsia="lt-LT"/>
        </w:rPr>
        <w:t>11.2. informacinės sistemos sugeneruotas prašymo kodas;</w:t>
      </w:r>
    </w:p>
    <w:p w14:paraId="243D904A" w14:textId="77777777" w:rsidR="00A65C20" w:rsidRPr="00573236" w:rsidRDefault="000A098A">
      <w:pPr>
        <w:suppressAutoHyphens/>
        <w:spacing w:line="360" w:lineRule="auto"/>
        <w:ind w:firstLine="851"/>
        <w:jc w:val="both"/>
        <w:rPr>
          <w:szCs w:val="24"/>
          <w:lang w:eastAsia="lt-LT"/>
        </w:rPr>
      </w:pPr>
      <w:r w:rsidRPr="00573236">
        <w:rPr>
          <w:szCs w:val="24"/>
          <w:lang w:eastAsia="lt-LT"/>
        </w:rPr>
        <w:t>11.3. prašymo pateikėjo vardas, pavardė;</w:t>
      </w:r>
    </w:p>
    <w:p w14:paraId="68D52CCA" w14:textId="77777777" w:rsidR="00A65C20" w:rsidRPr="00573236" w:rsidRDefault="000A098A">
      <w:pPr>
        <w:suppressAutoHyphens/>
        <w:spacing w:line="360" w:lineRule="auto"/>
        <w:ind w:left="851"/>
        <w:jc w:val="both"/>
        <w:rPr>
          <w:szCs w:val="24"/>
          <w:lang w:eastAsia="lt-LT"/>
        </w:rPr>
      </w:pPr>
      <w:r w:rsidRPr="00573236">
        <w:rPr>
          <w:szCs w:val="24"/>
          <w:lang w:eastAsia="lt-LT"/>
        </w:rPr>
        <w:t>11.4. pageidaujančio mokytis asmens vardas ir pavardė;</w:t>
      </w:r>
    </w:p>
    <w:p w14:paraId="55242D47" w14:textId="77777777" w:rsidR="00A65C20" w:rsidRPr="00573236" w:rsidRDefault="000A098A">
      <w:pPr>
        <w:suppressAutoHyphens/>
        <w:spacing w:line="360" w:lineRule="auto"/>
        <w:ind w:left="851"/>
        <w:jc w:val="both"/>
        <w:rPr>
          <w:szCs w:val="24"/>
          <w:lang w:eastAsia="lt-LT"/>
        </w:rPr>
      </w:pPr>
      <w:r w:rsidRPr="00573236">
        <w:rPr>
          <w:szCs w:val="24"/>
          <w:lang w:eastAsia="lt-LT"/>
        </w:rPr>
        <w:t>11.5. prašymo pateikimo data ir laikas.</w:t>
      </w:r>
    </w:p>
    <w:p w14:paraId="67E9EC36" w14:textId="77777777" w:rsidR="00A65C20" w:rsidRPr="00573236" w:rsidRDefault="000A098A">
      <w:pPr>
        <w:suppressAutoHyphens/>
        <w:spacing w:line="360" w:lineRule="auto"/>
        <w:ind w:firstLine="851"/>
        <w:jc w:val="both"/>
        <w:rPr>
          <w:szCs w:val="24"/>
          <w:lang w:eastAsia="lt-LT"/>
        </w:rPr>
      </w:pPr>
      <w:r w:rsidRPr="00573236">
        <w:rPr>
          <w:szCs w:val="24"/>
          <w:lang w:eastAsia="lt-LT"/>
        </w:rPr>
        <w:t>12.</w:t>
      </w:r>
      <w:r w:rsidRPr="00573236">
        <w:rPr>
          <w:szCs w:val="24"/>
          <w:lang w:eastAsia="lt-LT"/>
        </w:rPr>
        <w:tab/>
        <w:t xml:space="preserve">Jei mokykla gauna prašymą tiesiogiai (ne per informacinę sistemą), asmuo, priimantis prašymus, įkelia šį prašymą į informacinę sistemą, atspausdina ir registruoja registre. Šiuo atveju į popierinės formos registrą segami abu prašymai (pareiškėjo pateiktas ir atspausdintas iš informacinės sistemos). </w:t>
      </w:r>
    </w:p>
    <w:p w14:paraId="1417B148" w14:textId="77777777" w:rsidR="00A65C20" w:rsidRPr="00573236" w:rsidRDefault="000A098A">
      <w:pPr>
        <w:suppressAutoHyphens/>
        <w:spacing w:line="360" w:lineRule="auto"/>
        <w:ind w:firstLine="851"/>
        <w:jc w:val="both"/>
        <w:rPr>
          <w:szCs w:val="24"/>
          <w:lang w:eastAsia="lt-LT"/>
        </w:rPr>
      </w:pPr>
      <w:r w:rsidRPr="00573236">
        <w:rPr>
          <w:szCs w:val="24"/>
          <w:lang w:eastAsia="lt-LT"/>
        </w:rPr>
        <w:t>13.</w:t>
      </w:r>
      <w:r w:rsidRPr="00573236">
        <w:rPr>
          <w:szCs w:val="24"/>
          <w:lang w:eastAsia="lt-LT"/>
        </w:rPr>
        <w:tab/>
        <w:t>Nepriklausomai nuo to, kokiu būdu buvo pateiktas prašymas, pareiškėjo reikalavimu jam turi būti pateikta popierinės formos prašymo kopija su mokyklos registracijos numeriu ir data.</w:t>
      </w:r>
    </w:p>
    <w:p w14:paraId="6BF8CC94" w14:textId="77777777" w:rsidR="00A65C20" w:rsidRPr="00573236" w:rsidRDefault="000A098A">
      <w:pPr>
        <w:suppressAutoHyphens/>
        <w:spacing w:line="360" w:lineRule="auto"/>
        <w:ind w:firstLine="851"/>
        <w:jc w:val="both"/>
        <w:rPr>
          <w:szCs w:val="24"/>
          <w:lang w:eastAsia="lt-LT"/>
        </w:rPr>
      </w:pPr>
      <w:r w:rsidRPr="00573236">
        <w:rPr>
          <w:szCs w:val="24"/>
          <w:lang w:eastAsia="lt-LT"/>
        </w:rPr>
        <w:t>14.</w:t>
      </w:r>
      <w:r w:rsidRPr="00573236">
        <w:rPr>
          <w:szCs w:val="24"/>
          <w:lang w:eastAsia="lt-LT"/>
        </w:rPr>
        <w:tab/>
        <w:t>Popierinės formos prašymai ir popierinės formos registras saugomas mokykloje vadovaujantis galiojančiais teisės aktais.</w:t>
      </w:r>
    </w:p>
    <w:p w14:paraId="42CD3729" w14:textId="77777777" w:rsidR="00A65C20" w:rsidRPr="00573236" w:rsidRDefault="000A098A">
      <w:pPr>
        <w:suppressAutoHyphens/>
        <w:spacing w:line="360" w:lineRule="auto"/>
        <w:ind w:firstLine="851"/>
        <w:jc w:val="both"/>
        <w:rPr>
          <w:szCs w:val="24"/>
          <w:lang w:eastAsia="lt-LT"/>
        </w:rPr>
      </w:pPr>
      <w:r w:rsidRPr="00573236">
        <w:rPr>
          <w:szCs w:val="24"/>
          <w:lang w:eastAsia="lt-LT"/>
        </w:rPr>
        <w:t>15.</w:t>
      </w:r>
      <w:r w:rsidRPr="00573236">
        <w:rPr>
          <w:szCs w:val="24"/>
          <w:lang w:eastAsia="lt-LT"/>
        </w:rPr>
        <w:tab/>
        <w:t xml:space="preserve">Prašymai mokytis nagrinėjami tik gavus teisę pasinaudoti pirmumu priimti mokytis kriterijus pagrindžiančius ir patvirtinančius dokumentus. Šie dokumentai mokyklai pateikiami ne vėliau kaip likus trims darbo dienoms iki pirmojo mokyklos mokinių priėmimo komisijos (toliau – komisija) posėdžio. Komisijos darbo laikas skelbiamas mokyklos interneto svetainėje. </w:t>
      </w:r>
    </w:p>
    <w:p w14:paraId="55CA013A" w14:textId="77777777" w:rsidR="00A65C20" w:rsidRPr="00573236" w:rsidRDefault="000A098A">
      <w:pPr>
        <w:suppressAutoHyphens/>
        <w:spacing w:line="360" w:lineRule="auto"/>
        <w:ind w:firstLine="851"/>
        <w:jc w:val="both"/>
        <w:rPr>
          <w:szCs w:val="24"/>
          <w:lang w:eastAsia="lt-LT"/>
        </w:rPr>
      </w:pPr>
      <w:r w:rsidRPr="00573236">
        <w:rPr>
          <w:szCs w:val="24"/>
          <w:lang w:eastAsia="lt-LT"/>
        </w:rPr>
        <w:t>16.</w:t>
      </w:r>
      <w:r w:rsidRPr="00573236">
        <w:rPr>
          <w:szCs w:val="24"/>
          <w:lang w:eastAsia="lt-LT"/>
        </w:rPr>
        <w:tab/>
        <w:t>Komisija prašymus priimti mokytis į pirmas pradines klases privalo išnagrinėti iki einamų metų birželio 1 dienos, į kitas klases – iki atitinkamų klasių ugdymo proceso pabaigos pagal Lietuvos Respublikos švietimo ir mokslo ministro nustatytą ugdymo proceso trukmę (toliau – ugdymo proceso pabaiga).</w:t>
      </w:r>
    </w:p>
    <w:p w14:paraId="419DE609" w14:textId="77777777" w:rsidR="00A65C20" w:rsidRPr="00573236" w:rsidRDefault="000A098A">
      <w:pPr>
        <w:suppressAutoHyphens/>
        <w:spacing w:line="360" w:lineRule="auto"/>
        <w:ind w:firstLine="851"/>
        <w:jc w:val="both"/>
        <w:rPr>
          <w:szCs w:val="24"/>
          <w:lang w:eastAsia="lt-LT"/>
        </w:rPr>
      </w:pPr>
      <w:r w:rsidRPr="00573236">
        <w:rPr>
          <w:szCs w:val="24"/>
          <w:lang w:eastAsia="lt-LT"/>
        </w:rPr>
        <w:t>17.</w:t>
      </w:r>
      <w:r w:rsidRPr="00573236">
        <w:rPr>
          <w:szCs w:val="24"/>
          <w:lang w:eastAsia="lt-LT"/>
        </w:rPr>
        <w:tab/>
        <w:t xml:space="preserve">Komisijai išnagrinėjus prašymus ir įvertinus priėmimo prioritetus sudaromi priimamų į mokyklą asmenų sąrašai pagal klases. </w:t>
      </w:r>
    </w:p>
    <w:p w14:paraId="618ECA8C" w14:textId="77777777" w:rsidR="00A65C20" w:rsidRPr="00573236" w:rsidRDefault="000A098A">
      <w:pPr>
        <w:suppressAutoHyphens/>
        <w:spacing w:line="360" w:lineRule="auto"/>
        <w:ind w:firstLine="851"/>
        <w:jc w:val="both"/>
        <w:rPr>
          <w:szCs w:val="24"/>
          <w:lang w:eastAsia="lt-LT"/>
        </w:rPr>
      </w:pPr>
      <w:r w:rsidRPr="00573236">
        <w:rPr>
          <w:szCs w:val="24"/>
          <w:lang w:eastAsia="lt-LT"/>
        </w:rPr>
        <w:t>18.</w:t>
      </w:r>
      <w:r w:rsidRPr="00573236">
        <w:rPr>
          <w:szCs w:val="24"/>
          <w:lang w:eastAsia="lt-LT"/>
        </w:rPr>
        <w:tab/>
        <w:t xml:space="preserve">Mokykla elektroniniu paštu ar kitomis priemonėmis per tris darbo dienas informuoja prašymus pateikusius asmenis apie asmens, pageidaujančio mokytis, galimybę mokytis pasirinktoje mokykloje: dėl priėmimo į pirmas pradines klases – po birželio 1 d., dėl priėmimo į kitas klases – po ugdymo proceso pabaigos. </w:t>
      </w:r>
    </w:p>
    <w:p w14:paraId="3DFD508D" w14:textId="77777777" w:rsidR="00A65C20" w:rsidRPr="00573236" w:rsidRDefault="000A098A">
      <w:pPr>
        <w:suppressAutoHyphens/>
        <w:spacing w:line="360" w:lineRule="auto"/>
        <w:ind w:firstLine="851"/>
        <w:jc w:val="both"/>
        <w:rPr>
          <w:szCs w:val="24"/>
          <w:lang w:eastAsia="lt-LT"/>
        </w:rPr>
      </w:pPr>
      <w:r w:rsidRPr="00573236">
        <w:rPr>
          <w:szCs w:val="24"/>
          <w:lang w:eastAsia="lt-LT"/>
        </w:rPr>
        <w:t>19.</w:t>
      </w:r>
      <w:r w:rsidRPr="00573236">
        <w:rPr>
          <w:szCs w:val="24"/>
          <w:lang w:eastAsia="lt-LT"/>
        </w:rPr>
        <w:tab/>
      </w:r>
      <w:r w:rsidRPr="00573236">
        <w:rPr>
          <w:szCs w:val="24"/>
          <w:u w:val="single"/>
          <w:lang w:eastAsia="lt-LT"/>
        </w:rPr>
        <w:t>Jeigu asmuo yra pateikęs prašymus į kelias mokyklas i</w:t>
      </w:r>
      <w:r w:rsidRPr="00573236">
        <w:rPr>
          <w:szCs w:val="24"/>
          <w:lang w:eastAsia="lt-LT"/>
        </w:rPr>
        <w:t xml:space="preserve">r gauna informaciją, kad visi jo prašymai patenkinti, ne vėliau kaip per penkias darbo dienas po informacijos gavimo iš mokyklos dienos informuoja pasirinktą mokyklą apie savo galutinį apsisprendimą. Asmuo, nepateikęs šios </w:t>
      </w:r>
      <w:r w:rsidRPr="00573236">
        <w:rPr>
          <w:szCs w:val="24"/>
          <w:lang w:eastAsia="lt-LT"/>
        </w:rPr>
        <w:lastRenderedPageBreak/>
        <w:t>informacijos iki nurodyto laiko, komisijos sprendimu gali būti išbrauktas iš priimtų mokytis asmenų sąrašų.</w:t>
      </w:r>
    </w:p>
    <w:p w14:paraId="3A07F615" w14:textId="77777777" w:rsidR="00A65C20" w:rsidRPr="00573236" w:rsidRDefault="000A098A">
      <w:pPr>
        <w:suppressAutoHyphens/>
        <w:spacing w:line="360" w:lineRule="auto"/>
        <w:ind w:firstLine="851"/>
        <w:jc w:val="both"/>
        <w:rPr>
          <w:szCs w:val="24"/>
          <w:lang w:eastAsia="lt-LT"/>
        </w:rPr>
      </w:pPr>
      <w:r w:rsidRPr="00573236">
        <w:rPr>
          <w:szCs w:val="24"/>
          <w:lang w:eastAsia="lt-LT"/>
        </w:rPr>
        <w:t>20.</w:t>
      </w:r>
      <w:r w:rsidRPr="00573236">
        <w:rPr>
          <w:szCs w:val="24"/>
          <w:lang w:eastAsia="lt-LT"/>
        </w:rPr>
        <w:tab/>
        <w:t>Sudariusi priimamų mokyt</w:t>
      </w:r>
      <w:bookmarkStart w:id="0" w:name="_GoBack"/>
      <w:bookmarkEnd w:id="0"/>
      <w:r w:rsidRPr="00573236">
        <w:rPr>
          <w:szCs w:val="24"/>
          <w:lang w:eastAsia="lt-LT"/>
        </w:rPr>
        <w:t xml:space="preserve">is mokinių sąrašus, mokykla nustato mokymo sutarčių pasirašymo datą ir informuoja prašymus pateikusius asmenis, kokius dokumentus (teisės aktuose nustatytos formos pažymą apie vaiko sveikatą, mokymosi pasiekimų įteisinimo arba atitinkamos ugdymo programos baigimo dokumentą, specialiuosius poreikius įrodančių dokumentų kopijas ir kitus teisės aktuose nurodytus dokumentus) ir kada jie turi pateikti mokyklos direktoriui. </w:t>
      </w:r>
    </w:p>
    <w:p w14:paraId="5E785AB2"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21.</w:t>
      </w:r>
      <w:r w:rsidRPr="00573236">
        <w:rPr>
          <w:szCs w:val="24"/>
          <w:lang w:eastAsia="lt-LT"/>
        </w:rPr>
        <w:tab/>
        <w:t xml:space="preserve"> Mokykla privalo užtikrinti asmens duomenų apsaugą ir nereikalauti papildomų dokumentų ir duomenų, kurie neturi įtakos asmeniui priimti į mokyklą, išskyrus tuos dokumentus, kurie reikalingi asmeniui įregistruoti į mokinių registrą.</w:t>
      </w:r>
    </w:p>
    <w:p w14:paraId="4A3C3B0D" w14:textId="77777777" w:rsidR="00A65C20" w:rsidRPr="00573236" w:rsidRDefault="000A098A">
      <w:pPr>
        <w:tabs>
          <w:tab w:val="left" w:pos="1276"/>
        </w:tabs>
        <w:suppressAutoHyphens/>
        <w:spacing w:line="360" w:lineRule="auto"/>
        <w:ind w:firstLine="709"/>
        <w:jc w:val="both"/>
        <w:rPr>
          <w:szCs w:val="24"/>
          <w:lang w:eastAsia="lt-LT"/>
        </w:rPr>
      </w:pPr>
      <w:r w:rsidRPr="00573236">
        <w:rPr>
          <w:szCs w:val="24"/>
          <w:lang w:eastAsia="lt-LT"/>
        </w:rPr>
        <w:t>22.</w:t>
      </w:r>
      <w:r w:rsidRPr="00573236">
        <w:rPr>
          <w:szCs w:val="24"/>
          <w:lang w:eastAsia="lt-LT"/>
        </w:rPr>
        <w:tab/>
        <w:t>Asmenų priėmimą organizuoja ir vykdo mokyklos direktorius. Mokyklos direktorius:</w:t>
      </w:r>
    </w:p>
    <w:p w14:paraId="03B23A24" w14:textId="77777777" w:rsidR="00A65C20" w:rsidRPr="00573236" w:rsidRDefault="000A098A">
      <w:pPr>
        <w:tabs>
          <w:tab w:val="left" w:pos="0"/>
        </w:tabs>
        <w:suppressAutoHyphens/>
        <w:spacing w:line="360" w:lineRule="auto"/>
        <w:ind w:firstLine="709"/>
        <w:jc w:val="both"/>
        <w:rPr>
          <w:szCs w:val="24"/>
          <w:lang w:eastAsia="lt-LT"/>
        </w:rPr>
      </w:pPr>
      <w:r w:rsidRPr="00573236">
        <w:rPr>
          <w:szCs w:val="24"/>
          <w:lang w:eastAsia="lt-LT"/>
        </w:rPr>
        <w:t>22.1.</w:t>
      </w:r>
      <w:r w:rsidRPr="00573236">
        <w:rPr>
          <w:szCs w:val="24"/>
          <w:lang w:eastAsia="lt-LT"/>
        </w:rPr>
        <w:tab/>
        <w:t xml:space="preserve">yra tiesiogiai atsakingas už mokinių priėmimą, grupių ir klasių komplektavimą teisės aktų nustatyta tvarka, teisingos informacijos ir tikslių duomenų pateikimą mokyklos savininkui ir kitiems subjektams; </w:t>
      </w:r>
    </w:p>
    <w:p w14:paraId="676D3770" w14:textId="77777777" w:rsidR="00A65C20" w:rsidRPr="00573236" w:rsidRDefault="000A098A">
      <w:pPr>
        <w:tabs>
          <w:tab w:val="left" w:pos="851"/>
          <w:tab w:val="left" w:pos="993"/>
          <w:tab w:val="left" w:pos="1418"/>
          <w:tab w:val="left" w:pos="2694"/>
        </w:tabs>
        <w:suppressAutoHyphens/>
        <w:spacing w:line="360" w:lineRule="auto"/>
        <w:ind w:firstLine="709"/>
        <w:jc w:val="both"/>
        <w:rPr>
          <w:szCs w:val="24"/>
          <w:lang w:eastAsia="lt-LT"/>
        </w:rPr>
      </w:pPr>
      <w:r w:rsidRPr="00573236">
        <w:rPr>
          <w:szCs w:val="24"/>
          <w:lang w:eastAsia="lt-LT"/>
        </w:rPr>
        <w:t>22.2.</w:t>
      </w:r>
      <w:r w:rsidRPr="00573236">
        <w:rPr>
          <w:szCs w:val="24"/>
          <w:lang w:eastAsia="lt-LT"/>
        </w:rPr>
        <w:tab/>
        <w:t>kiekvienais kalendoriniais metais savo įsakymu paskiria asmenį, atsakingą už registro tvarkymą, ir asmenį, priimantį prašymus, sudaro komisiją ir patvirtina jos darbo reglamentą. Reglamente nurodoma komisijos darbo vieta ir laikas, narių atsakomybė, mokinių ir tėvų informavimo tvarka, komisijos posėdžių protokolų ir asmenų pateiktų dokumentų saugojimo vieta;</w:t>
      </w:r>
    </w:p>
    <w:p w14:paraId="63F4C503" w14:textId="77777777" w:rsidR="00A65C20" w:rsidRPr="00573236" w:rsidRDefault="000A098A">
      <w:pPr>
        <w:tabs>
          <w:tab w:val="left" w:pos="851"/>
          <w:tab w:val="left" w:pos="993"/>
          <w:tab w:val="left" w:pos="1418"/>
          <w:tab w:val="left" w:pos="2694"/>
        </w:tabs>
        <w:suppressAutoHyphens/>
        <w:spacing w:line="360" w:lineRule="auto"/>
        <w:ind w:firstLine="851"/>
        <w:jc w:val="both"/>
        <w:rPr>
          <w:szCs w:val="24"/>
          <w:lang w:eastAsia="lt-LT"/>
        </w:rPr>
      </w:pPr>
      <w:r w:rsidRPr="00573236">
        <w:rPr>
          <w:szCs w:val="24"/>
          <w:lang w:eastAsia="lt-LT"/>
        </w:rPr>
        <w:t>22.3.</w:t>
      </w:r>
      <w:r w:rsidRPr="00573236">
        <w:rPr>
          <w:szCs w:val="24"/>
          <w:lang w:eastAsia="lt-LT"/>
        </w:rPr>
        <w:tab/>
        <w:t>kartu su komisija sprendžia priėmimo metu iškilusius klausimus;</w:t>
      </w:r>
    </w:p>
    <w:p w14:paraId="4036F18F" w14:textId="77777777" w:rsidR="00A65C20" w:rsidRPr="00573236" w:rsidRDefault="000A098A">
      <w:pPr>
        <w:tabs>
          <w:tab w:val="left" w:pos="851"/>
          <w:tab w:val="left" w:pos="993"/>
          <w:tab w:val="left" w:pos="1418"/>
          <w:tab w:val="left" w:pos="2694"/>
        </w:tabs>
        <w:suppressAutoHyphens/>
        <w:spacing w:line="360" w:lineRule="auto"/>
        <w:ind w:firstLine="851"/>
        <w:jc w:val="both"/>
        <w:rPr>
          <w:szCs w:val="24"/>
          <w:lang w:eastAsia="lt-LT"/>
        </w:rPr>
      </w:pPr>
      <w:r w:rsidRPr="00573236">
        <w:rPr>
          <w:szCs w:val="24"/>
          <w:lang w:eastAsia="lt-LT"/>
        </w:rPr>
        <w:t>22.4.</w:t>
      </w:r>
      <w:r w:rsidRPr="00573236">
        <w:rPr>
          <w:szCs w:val="24"/>
          <w:lang w:eastAsia="lt-LT"/>
        </w:rPr>
        <w:tab/>
        <w:t>mokyklos interneto svetainėje viešai skelbia visą reikiamą informaciją apie asmenų priėmimą (priėmimą reglamentuojančius teisės aktus, komisijos sudėtį, jos darbo reglamentą, darbo vietą ir laiką, laisvų vietų mokykloje skaičių, pateikusių prašymus asmenų sąrašus ir kitą aktualią informaciją);</w:t>
      </w:r>
    </w:p>
    <w:p w14:paraId="16DDE341" w14:textId="77777777" w:rsidR="00A65C20" w:rsidRPr="00573236" w:rsidRDefault="000A098A">
      <w:pPr>
        <w:tabs>
          <w:tab w:val="left" w:pos="851"/>
          <w:tab w:val="left" w:pos="993"/>
          <w:tab w:val="left" w:pos="1418"/>
          <w:tab w:val="left" w:pos="2694"/>
        </w:tabs>
        <w:suppressAutoHyphens/>
        <w:spacing w:line="360" w:lineRule="auto"/>
        <w:ind w:firstLine="851"/>
        <w:jc w:val="both"/>
        <w:rPr>
          <w:szCs w:val="24"/>
          <w:lang w:eastAsia="lt-LT"/>
        </w:rPr>
      </w:pPr>
      <w:r w:rsidRPr="00573236">
        <w:rPr>
          <w:szCs w:val="24"/>
          <w:lang w:eastAsia="lt-LT"/>
        </w:rPr>
        <w:t>22.5.</w:t>
      </w:r>
      <w:r w:rsidRPr="00573236">
        <w:rPr>
          <w:szCs w:val="24"/>
          <w:lang w:eastAsia="lt-LT"/>
        </w:rPr>
        <w:tab/>
        <w:t xml:space="preserve"> savo įsakymu tvirtina į mokyklą priimtųjų asmenų sąrašus;</w:t>
      </w:r>
    </w:p>
    <w:p w14:paraId="5963E218" w14:textId="77777777" w:rsidR="00A65C20" w:rsidRPr="00573236" w:rsidRDefault="000A098A">
      <w:pPr>
        <w:tabs>
          <w:tab w:val="left" w:pos="851"/>
          <w:tab w:val="left" w:pos="993"/>
          <w:tab w:val="left" w:pos="1418"/>
          <w:tab w:val="left" w:pos="2694"/>
        </w:tabs>
        <w:suppressAutoHyphens/>
        <w:spacing w:line="360" w:lineRule="auto"/>
        <w:ind w:firstLine="851"/>
        <w:jc w:val="both"/>
        <w:rPr>
          <w:szCs w:val="24"/>
          <w:lang w:eastAsia="lt-LT"/>
        </w:rPr>
      </w:pPr>
      <w:r w:rsidRPr="00573236">
        <w:rPr>
          <w:szCs w:val="24"/>
          <w:lang w:eastAsia="lt-LT"/>
        </w:rPr>
        <w:t>22.6.</w:t>
      </w:r>
      <w:r w:rsidRPr="00573236">
        <w:rPr>
          <w:szCs w:val="24"/>
          <w:lang w:eastAsia="lt-LT"/>
        </w:rPr>
        <w:tab/>
        <w:t>užtikrina, kad būtų informuoti asmenys, kurių prašymai nebuvo patenkinti, ir nurodo prašymų netenkinimo priežastis.</w:t>
      </w:r>
    </w:p>
    <w:p w14:paraId="67E5965F"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23.</w:t>
      </w:r>
      <w:r w:rsidRPr="00573236">
        <w:rPr>
          <w:szCs w:val="24"/>
          <w:lang w:eastAsia="lt-LT"/>
        </w:rPr>
        <w:tab/>
        <w:t xml:space="preserve"> Komisiją rekomenduojama sudaryti iš visų mokykloje veikiančių mokyklos savivaldos institucijų atstovų. Komisijoje privalo būti pirmininkas, sekretorius ir ne mažiau kaip trys nariai. Komisijos nariu negali būti mokyklos direktorius, asmuo, atsakingas už registro tvarkymą, ir asmuo, priimantis prašymus. </w:t>
      </w:r>
    </w:p>
    <w:p w14:paraId="6DC6AAA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24.</w:t>
      </w:r>
      <w:r w:rsidRPr="00573236">
        <w:rPr>
          <w:szCs w:val="24"/>
          <w:lang w:eastAsia="lt-LT"/>
        </w:rPr>
        <w:tab/>
        <w:t xml:space="preserve"> Komisija:</w:t>
      </w:r>
    </w:p>
    <w:p w14:paraId="798EABD3"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24.1.</w:t>
      </w:r>
      <w:r w:rsidRPr="00573236">
        <w:rPr>
          <w:szCs w:val="24"/>
          <w:lang w:eastAsia="lt-LT"/>
        </w:rPr>
        <w:tab/>
        <w:t>stebi priėmimo į mokyklą eigą ir informuoja mokyklos direktorių apie pastebėtus pažeidimus;</w:t>
      </w:r>
    </w:p>
    <w:p w14:paraId="7162BCF4"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24.2.</w:t>
      </w:r>
      <w:r w:rsidRPr="00573236">
        <w:rPr>
          <w:szCs w:val="24"/>
          <w:lang w:eastAsia="lt-LT"/>
        </w:rPr>
        <w:tab/>
        <w:t>tikrina, ar priimamų mokytis asmenų sąrašai sudaryti vadovaujantis Aprašu ir kitais priėmimą į mokyklas reglamentuojančias teisės aktais;</w:t>
      </w:r>
    </w:p>
    <w:p w14:paraId="73F7CDDB"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24.3.</w:t>
      </w:r>
      <w:r w:rsidRPr="00573236">
        <w:rPr>
          <w:szCs w:val="24"/>
          <w:lang w:eastAsia="lt-LT"/>
        </w:rPr>
        <w:tab/>
        <w:t>teikia mokyklos direktoriui rekomendacijas dėl atskirų klasių ir priešmokyklinio ugdymo grupių komplektavimo;</w:t>
      </w:r>
    </w:p>
    <w:p w14:paraId="04A13616"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lastRenderedPageBreak/>
        <w:t>24.4.</w:t>
      </w:r>
      <w:r w:rsidRPr="00573236">
        <w:rPr>
          <w:szCs w:val="24"/>
          <w:lang w:eastAsia="lt-LT"/>
        </w:rPr>
        <w:tab/>
        <w:t>stebi, ar mokyklos interneto svetainėje ir kitose laikmenose viešai skelbiama visa reikiama informaciją apie asmenų priėmimą.</w:t>
      </w:r>
    </w:p>
    <w:p w14:paraId="37A49048"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25.</w:t>
      </w:r>
      <w:r w:rsidRPr="00573236">
        <w:rPr>
          <w:szCs w:val="24"/>
          <w:lang w:eastAsia="lt-LT"/>
        </w:rPr>
        <w:tab/>
        <w:t>Komisijos sprendimu (jei būtina) daromi komisijos posėdžių vaizdo ir garso įrašai. Komisijos posėdžiuose turi teisę dalyvauti asmenys, pateikę prašymus.</w:t>
      </w:r>
    </w:p>
    <w:p w14:paraId="3F3FED07"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26.</w:t>
      </w:r>
      <w:r w:rsidRPr="00573236">
        <w:rPr>
          <w:szCs w:val="24"/>
          <w:lang w:eastAsia="lt-LT"/>
        </w:rPr>
        <w:tab/>
        <w:t xml:space="preserve"> Tarybai nustačius prašymų priimti mokytis pateikimo pradžios datą ir laiką, mokykla iki nustatytos prašymų pateikimo pradžios datos ir laiko savo interneto svetainėje ir kitose informacinėse laikmenose paskelbia informaciją apie asmenų priėmimą. Informacijoje būtina nurodyti: </w:t>
      </w:r>
    </w:p>
    <w:p w14:paraId="1274FB57"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26.1.</w:t>
      </w:r>
      <w:r w:rsidRPr="00573236">
        <w:rPr>
          <w:szCs w:val="24"/>
          <w:lang w:eastAsia="lt-LT"/>
        </w:rPr>
        <w:tab/>
        <w:t xml:space="preserve"> mokykloje vykdomas ugdymo programas. Mokyklos, kurios įgyvendina atskirus savitos pedagoginės sistemos elementus, privalo nurodyti pagrindinius taikomus ugdymo principus, galimus ugdymo pasiekimų ir programų nesutapimus, kitas tėvams ir mokiniams svarbias ugdymo turinio ir proceso ypatybės; </w:t>
      </w:r>
    </w:p>
    <w:p w14:paraId="2CDAEB42"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26.2.</w:t>
      </w:r>
      <w:r w:rsidRPr="00573236">
        <w:rPr>
          <w:szCs w:val="24"/>
          <w:lang w:eastAsia="lt-LT"/>
        </w:rPr>
        <w:tab/>
        <w:t xml:space="preserve"> komplektuojamų priešmokyklinio ugdymo grupių, klasių pagal bendrojo ugdymo</w:t>
      </w:r>
      <w:r w:rsidRPr="00573236">
        <w:rPr>
          <w:szCs w:val="24"/>
          <w:shd w:val="clear" w:color="auto" w:fill="FF0000"/>
          <w:lang w:eastAsia="lt-LT"/>
        </w:rPr>
        <w:t xml:space="preserve"> </w:t>
      </w:r>
      <w:r w:rsidRPr="00573236">
        <w:rPr>
          <w:szCs w:val="24"/>
          <w:lang w:eastAsia="lt-LT"/>
        </w:rPr>
        <w:t>programas skaičių ir planuojamą priimti mokinių skaičių;</w:t>
      </w:r>
    </w:p>
    <w:p w14:paraId="658014B9"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26.3.</w:t>
      </w:r>
      <w:r w:rsidRPr="00573236">
        <w:rPr>
          <w:szCs w:val="24"/>
          <w:lang w:eastAsia="lt-LT"/>
        </w:rPr>
        <w:tab/>
        <w:t>dokumentus, kuriuos turi pateikti į mokyklą priimami asmenys;</w:t>
      </w:r>
    </w:p>
    <w:p w14:paraId="7DA7DD90"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26.4.</w:t>
      </w:r>
      <w:r w:rsidRPr="00573236">
        <w:rPr>
          <w:szCs w:val="24"/>
          <w:lang w:eastAsia="lt-LT"/>
        </w:rPr>
        <w:tab/>
        <w:t>dokumentų priėmimo laiką ir vietą;</w:t>
      </w:r>
    </w:p>
    <w:p w14:paraId="2BEBCDC8"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26.5.</w:t>
      </w:r>
      <w:r w:rsidRPr="00573236">
        <w:rPr>
          <w:szCs w:val="24"/>
          <w:lang w:eastAsia="lt-LT"/>
        </w:rPr>
        <w:tab/>
        <w:t>laisvų vietų į priešmokyklinio ugdymo grupes ir klases skaičių (ši informaciją prašymų priėmimo metu atnaujinama ne rečiau kaip kas tris darbo dienas).</w:t>
      </w:r>
    </w:p>
    <w:p w14:paraId="10423DD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27.</w:t>
      </w:r>
      <w:r w:rsidRPr="00573236">
        <w:rPr>
          <w:szCs w:val="24"/>
          <w:lang w:eastAsia="lt-LT"/>
        </w:rPr>
        <w:tab/>
        <w:t xml:space="preserve"> Asmens priėmimas mokytis įforminamas mokymo sutartimi.</w:t>
      </w:r>
    </w:p>
    <w:p w14:paraId="584BF058"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28.</w:t>
      </w:r>
      <w:r w:rsidRPr="00573236">
        <w:rPr>
          <w:szCs w:val="24"/>
          <w:lang w:eastAsia="lt-LT"/>
        </w:rPr>
        <w:tab/>
        <w:t xml:space="preserve"> Mokymo sutartys sudaromos tik tada, kai yra pateikti visi reikiami dokumentai ir  visiškai sukomplektuotos priešmokyklinio ugdymo grupės ir klasės.</w:t>
      </w:r>
    </w:p>
    <w:p w14:paraId="74504E7C"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29.</w:t>
      </w:r>
      <w:r w:rsidRPr="00573236">
        <w:rPr>
          <w:szCs w:val="24"/>
          <w:lang w:eastAsia="lt-LT"/>
        </w:rPr>
        <w:tab/>
        <w:t xml:space="preserve"> Mokymo sutartis sudaroma dviem egzemplioriais.</w:t>
      </w:r>
    </w:p>
    <w:p w14:paraId="47DFE82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30.</w:t>
      </w:r>
      <w:r w:rsidRPr="00573236">
        <w:rPr>
          <w:szCs w:val="24"/>
          <w:lang w:eastAsia="lt-LT"/>
        </w:rPr>
        <w:tab/>
        <w:t xml:space="preserve"> Mokymo sutartis registruojama mokymo sutarčių registravimo žurnale. Vienas mokymo sutarties egzempliorius įteikiamas sutartį pasirašiusiam asmeniui, kitas egzempliorius lieka mokykloje. Mokymo sutartis, prašymai, pažymos apie mokymosi pasiekimus ir kita su mokinio ugdymu susijusi informacija kaupiama mokykloje. Mokiniui išvykus iš mokyklos, jo dokumentai lieka mokykloje. Pagal mokyklos, kurioje mokinys tęsia mokymąsi, prašymą pateikiamos prašomų su mokinio ugdymu susijusių dokumentų, esančių mokykloje, kopijos.</w:t>
      </w:r>
    </w:p>
    <w:p w14:paraId="73DAED39"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31.</w:t>
      </w:r>
      <w:r w:rsidRPr="00573236">
        <w:rPr>
          <w:szCs w:val="24"/>
          <w:lang w:eastAsia="lt-LT"/>
        </w:rPr>
        <w:tab/>
        <w:t xml:space="preserve">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dėl išvykimo data ir numeris; mokykla, į kurią mokinys išvyko mokytis) automatiniu būdu sudaromas abėcėlinis mokinių žurnalas. Pasibaigus mokslo metams šis žurnalas išspausdinamas. Priimti mokytis į priešmokyklinio ugdymo grupes asmenys dar registruojami Savivaldybės centralizuoto vaikų priėmimo į Kauno miesto savivaldybės įsteigtų biudžetinių švietimo įstaigų ikimokyklinio ir priešmokyklinio ugdymo grupes duomenų bazėje.</w:t>
      </w:r>
    </w:p>
    <w:p w14:paraId="30CB8C9C"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lastRenderedPageBreak/>
        <w:t>32.</w:t>
      </w:r>
      <w:r w:rsidRPr="00573236">
        <w:rPr>
          <w:szCs w:val="24"/>
          <w:lang w:eastAsia="lt-LT"/>
        </w:rPr>
        <w:tab/>
        <w:t xml:space="preserve"> Mokinių paskirstymas į grupes ir klases (srautus) įforminamas mokyklos direktoriaus įsakymu.</w:t>
      </w:r>
    </w:p>
    <w:p w14:paraId="0BDDFB8A" w14:textId="77777777" w:rsidR="00A65C20" w:rsidRPr="00573236" w:rsidRDefault="000A098A">
      <w:pPr>
        <w:tabs>
          <w:tab w:val="left" w:pos="993"/>
          <w:tab w:val="left" w:pos="1276"/>
          <w:tab w:val="left" w:pos="1418"/>
          <w:tab w:val="left" w:pos="2694"/>
        </w:tabs>
        <w:suppressAutoHyphens/>
        <w:spacing w:line="360" w:lineRule="auto"/>
        <w:ind w:left="851" w:hanging="851"/>
        <w:jc w:val="center"/>
        <w:rPr>
          <w:b/>
          <w:szCs w:val="24"/>
          <w:lang w:eastAsia="lt-LT"/>
        </w:rPr>
      </w:pPr>
      <w:r w:rsidRPr="00573236">
        <w:rPr>
          <w:b/>
          <w:szCs w:val="24"/>
          <w:lang w:eastAsia="lt-LT"/>
        </w:rPr>
        <w:t>IV</w:t>
      </w:r>
      <w:r w:rsidRPr="00573236">
        <w:rPr>
          <w:b/>
          <w:sz w:val="20"/>
          <w:lang w:eastAsia="lt-LT"/>
        </w:rPr>
        <w:t xml:space="preserve"> </w:t>
      </w:r>
      <w:r w:rsidRPr="00573236">
        <w:rPr>
          <w:b/>
          <w:szCs w:val="24"/>
          <w:lang w:eastAsia="lt-LT"/>
        </w:rPr>
        <w:t>SKYRIUS</w:t>
      </w:r>
    </w:p>
    <w:p w14:paraId="5E079FD1"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KLASIŲ KOMPLEKTAVIMO TVARKA</w:t>
      </w:r>
    </w:p>
    <w:p w14:paraId="658B0817" w14:textId="77777777" w:rsidR="00A65C20" w:rsidRPr="00573236" w:rsidRDefault="00A65C20">
      <w:pPr>
        <w:keepLines/>
        <w:suppressAutoHyphens/>
        <w:spacing w:line="360" w:lineRule="auto"/>
        <w:ind w:firstLine="851"/>
        <w:jc w:val="center"/>
        <w:rPr>
          <w:bCs/>
          <w:caps/>
          <w:szCs w:val="24"/>
          <w:lang w:eastAsia="lt-LT"/>
        </w:rPr>
      </w:pPr>
    </w:p>
    <w:p w14:paraId="21C23B2A"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33.</w:t>
      </w:r>
      <w:r w:rsidRPr="00573236">
        <w:rPr>
          <w:szCs w:val="24"/>
          <w:lang w:eastAsia="lt-LT"/>
        </w:rPr>
        <w:tab/>
        <w:t xml:space="preserve"> Kiekvienais kalendoriniais metais iki gruodžio 10 d. mokyklos Savivaldybės administracijos švietimo padaliniui</w:t>
      </w:r>
      <w:r w:rsidRPr="00573236">
        <w:rPr>
          <w:rFonts w:ascii="Calibri" w:eastAsia="Calibri" w:hAnsi="Calibri"/>
          <w:szCs w:val="24"/>
        </w:rPr>
        <w:t xml:space="preserve"> </w:t>
      </w:r>
      <w:r w:rsidRPr="00573236">
        <w:rPr>
          <w:szCs w:val="24"/>
          <w:lang w:eastAsia="lt-LT"/>
        </w:rPr>
        <w:t>pateikia:</w:t>
      </w:r>
    </w:p>
    <w:p w14:paraId="336487CF" w14:textId="77777777" w:rsidR="00A65C20" w:rsidRPr="00573236" w:rsidRDefault="000A098A">
      <w:pPr>
        <w:tabs>
          <w:tab w:val="left" w:pos="1190"/>
          <w:tab w:val="left" w:pos="1418"/>
        </w:tabs>
        <w:suppressAutoHyphens/>
        <w:spacing w:line="360" w:lineRule="auto"/>
        <w:ind w:firstLine="851"/>
        <w:jc w:val="both"/>
        <w:rPr>
          <w:szCs w:val="24"/>
          <w:lang w:eastAsia="lt-LT"/>
        </w:rPr>
      </w:pPr>
      <w:r w:rsidRPr="00573236">
        <w:rPr>
          <w:szCs w:val="24"/>
          <w:lang w:eastAsia="lt-LT"/>
        </w:rPr>
        <w:t>33.1.</w:t>
      </w:r>
      <w:r w:rsidRPr="00573236">
        <w:rPr>
          <w:szCs w:val="24"/>
          <w:lang w:eastAsia="lt-LT"/>
        </w:rPr>
        <w:tab/>
        <w:t xml:space="preserve"> faktinį priešmokyklinio ugdymo grupių skaičių ir vaikų skaičiaus jose vidurkį, klasių ir mokinių skaičių jose pagal mokinių registro gruodžio 1 d. duomenis;</w:t>
      </w:r>
    </w:p>
    <w:p w14:paraId="32BAE9F7" w14:textId="77777777" w:rsidR="00A65C20" w:rsidRPr="00573236" w:rsidRDefault="000A098A">
      <w:pPr>
        <w:tabs>
          <w:tab w:val="left" w:pos="1190"/>
          <w:tab w:val="left" w:pos="1418"/>
        </w:tabs>
        <w:suppressAutoHyphens/>
        <w:spacing w:line="360" w:lineRule="auto"/>
        <w:ind w:firstLine="851"/>
        <w:jc w:val="both"/>
        <w:rPr>
          <w:szCs w:val="24"/>
          <w:lang w:eastAsia="lt-LT"/>
        </w:rPr>
      </w:pPr>
      <w:r w:rsidRPr="00573236">
        <w:rPr>
          <w:szCs w:val="24"/>
          <w:lang w:eastAsia="lt-LT"/>
        </w:rPr>
        <w:t>33.2.</w:t>
      </w:r>
      <w:r w:rsidRPr="00573236">
        <w:rPr>
          <w:szCs w:val="24"/>
          <w:lang w:eastAsia="lt-LT"/>
        </w:rPr>
        <w:tab/>
        <w:t>planuojamą kitų mokslo metų klasių ir mokinių skaičių, priešmokyklinio ugdymo grupių skaičių ir vaikų skaičiaus jose vidurkį (projektą);</w:t>
      </w:r>
    </w:p>
    <w:p w14:paraId="47AE736F" w14:textId="77777777" w:rsidR="00A65C20" w:rsidRPr="00573236" w:rsidRDefault="000A098A">
      <w:pPr>
        <w:tabs>
          <w:tab w:val="left" w:pos="1190"/>
          <w:tab w:val="left" w:pos="1418"/>
        </w:tabs>
        <w:suppressAutoHyphens/>
        <w:spacing w:line="360" w:lineRule="auto"/>
        <w:ind w:firstLine="851"/>
        <w:jc w:val="both"/>
        <w:rPr>
          <w:szCs w:val="24"/>
          <w:lang w:eastAsia="lt-LT"/>
        </w:rPr>
      </w:pPr>
      <w:r w:rsidRPr="00573236">
        <w:rPr>
          <w:szCs w:val="24"/>
          <w:lang w:eastAsia="lt-LT"/>
        </w:rPr>
        <w:t>33.3.</w:t>
      </w:r>
      <w:r w:rsidRPr="00573236">
        <w:rPr>
          <w:szCs w:val="24"/>
          <w:lang w:eastAsia="lt-LT"/>
        </w:rPr>
        <w:tab/>
        <w:t xml:space="preserve"> informaciją apie mokinio krepšelio lėšų panaudojimą įgyvendinant einamųjų mokslo metų ugdymo planus. </w:t>
      </w:r>
    </w:p>
    <w:p w14:paraId="0A8F46D7"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34.</w:t>
      </w:r>
      <w:r w:rsidRPr="00573236">
        <w:rPr>
          <w:szCs w:val="24"/>
          <w:lang w:eastAsia="lt-LT"/>
        </w:rPr>
        <w:tab/>
        <w:t xml:space="preserve"> Klasės, tam tikrais atvejais – jungtinės klasės sudaromos taip, kad užtikrintų bendrųjų ugdymo programų ir bendrųjų ugdymo planų įgyvendinimą ir atitiktų klasių, jungtinių klasių bendrojo ugdymo mokyklose sudarymo mokslo metų pradžioje kriterijus, nurodytus Mokyklų, vykdančių formaliojo švietimo programas, tinklo kūrimo taisyklių, patvirtintų Lietuvos Respublikos Vyriausybės 2011 m. birželio 29 d. nutarimu Nr. 768 „Dėl Mokyklų, vykdančių formaliojo švietimo programas, tinklo kūrimo taisyklių patvirtinimo“, 1 priede, ir klasių, jungtinių klasių bendrojo ugdymo mokyklose specialiųjų ugdymosi poreikių turintiems mokiniams sudarymo mokslo metų pradžioje kriterijus, nurodytus 1 ir 2 prieduose.</w:t>
      </w:r>
    </w:p>
    <w:p w14:paraId="359D4D98"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35.</w:t>
      </w:r>
      <w:r w:rsidRPr="00573236">
        <w:rPr>
          <w:szCs w:val="24"/>
          <w:lang w:eastAsia="lt-LT"/>
        </w:rPr>
        <w:tab/>
        <w:t xml:space="preserve"> Mokykloje klasės mokinių skaičiaus vidurkis atitinkamos programos klasėje turi būti ne mažesnis už nustatytąjį Mokinio krepšelio lėšų apskaičiavimo ir paskirstymo metodikoje, patvirtintoje Lietuvos Respublikos Vyriausybės 2001 m. birželio 27 d. nutarimu Nr. 785 „Dėl Mokinio krepšelio lėšų apskaičiavimo ir paskirstymo metodikos patvirtinimo“ (toliau – Metodika).</w:t>
      </w:r>
    </w:p>
    <w:p w14:paraId="6EB68F7E"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36.</w:t>
      </w:r>
      <w:r w:rsidRPr="00573236">
        <w:rPr>
          <w:szCs w:val="24"/>
          <w:lang w:eastAsia="lt-LT"/>
        </w:rPr>
        <w:tab/>
        <w:t xml:space="preserve"> Klasės mokinių skaičiaus vidurkis gali būti mažesnis už nustatytąjį Metodikoje, jeigu Taryba mokyklai papildomai skiria savo lėšų mokymui tiek, kiek jų trūksta iki sumos, nustatytos vidutiniam mokinių skaičiui atitinkamos programos klasėje pagal Metodiką.</w:t>
      </w:r>
    </w:p>
    <w:p w14:paraId="6CABB55B"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37.</w:t>
      </w:r>
      <w:r w:rsidRPr="00573236">
        <w:rPr>
          <w:szCs w:val="24"/>
          <w:lang w:eastAsia="lt-LT"/>
        </w:rPr>
        <w:tab/>
        <w:t xml:space="preserve"> Atskirose klasėse mokinių skaičius gali būti mažesnis už nustatytąjį Metodikoje, bet bendras vidurkis turi būti toks, koks nurodytas Aprašo 35 punkte, jeigu Taryba nenustato kitaip.</w:t>
      </w:r>
    </w:p>
    <w:p w14:paraId="12594325"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38.</w:t>
      </w:r>
      <w:r w:rsidRPr="00573236">
        <w:rPr>
          <w:szCs w:val="24"/>
          <w:lang w:eastAsia="lt-LT"/>
        </w:rPr>
        <w:tab/>
        <w:t xml:space="preserve"> Vadovaudamasis mokinių priėmimą reglamentuojančiais teisės aktais ir mokyklų pateiktais duomenimis, Savivaldybės administracijos švietimo padalinys parengia ir suderina su mokyklomis kitų mokslo metų priešmokyklinio ugdymo grupių, vaikų skaičiaus jose</w:t>
      </w:r>
      <w:r w:rsidRPr="00573236">
        <w:rPr>
          <w:rFonts w:ascii="Calibri" w:eastAsia="Calibri" w:hAnsi="Calibri"/>
          <w:szCs w:val="24"/>
        </w:rPr>
        <w:t xml:space="preserve"> </w:t>
      </w:r>
      <w:r w:rsidRPr="00573236">
        <w:rPr>
          <w:szCs w:val="24"/>
          <w:lang w:eastAsia="lt-LT"/>
        </w:rPr>
        <w:t>vidurkio, bendrojo ugdymo klasių ir mokinių skaičiaus jose projektą.</w:t>
      </w:r>
    </w:p>
    <w:p w14:paraId="0571A941"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39.</w:t>
      </w:r>
      <w:r w:rsidRPr="00573236">
        <w:rPr>
          <w:szCs w:val="24"/>
          <w:lang w:eastAsia="lt-LT"/>
        </w:rPr>
        <w:tab/>
        <w:t xml:space="preserve"> Jeigu pagal mokyklos pateiktus duomenis mokinių skaičius arba mokinių skaičiaus vidurkis prieštarauja Aprašo nuostatoms, Savivaldybės administracijos švietimo padalinys teikia mokykloms rekomendacijas dėl atitinkamų klasių komplektų arba mokinių skaičiaus koregavimo.</w:t>
      </w:r>
    </w:p>
    <w:p w14:paraId="7476C8A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lastRenderedPageBreak/>
        <w:t>40.</w:t>
      </w:r>
      <w:r w:rsidRPr="00573236">
        <w:rPr>
          <w:szCs w:val="24"/>
          <w:lang w:eastAsia="lt-LT"/>
        </w:rPr>
        <w:tab/>
        <w:t xml:space="preserve"> Jeigu mokykla nesutinka su Savivaldybės administracijos švietimo padalinio rekomendacijomis ir pageidauja komplektuoti daugiau priešmokyklinio ugdymo grupių ar klasių pagal atitinkamas bendrojo ugdymo programas arba nesutinka mažinti ankstesniais metais sudarytų klasių, kuriose mokinių skaičiaus vidurkis mažesnis už nustatytąjį Metodikoje, skaičiaus, mokyklos direktorius raštu apie tai informuoja Savivaldybės administracijos švietimo padalinį. Rašte turi būti nurodyta: </w:t>
      </w:r>
    </w:p>
    <w:p w14:paraId="0BFD792E"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40.1.</w:t>
      </w:r>
      <w:r w:rsidRPr="00573236">
        <w:rPr>
          <w:szCs w:val="24"/>
          <w:lang w:eastAsia="lt-LT"/>
        </w:rPr>
        <w:tab/>
        <w:t xml:space="preserve"> priežastys, dėl ko reikia didinti naujai sudaromų klasių skaičių arba negalima keisti ankstesniais metais sudarytų klasių skaičiaus; </w:t>
      </w:r>
    </w:p>
    <w:p w14:paraId="161E9595"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40.2.</w:t>
      </w:r>
      <w:r w:rsidRPr="00573236">
        <w:rPr>
          <w:szCs w:val="24"/>
          <w:lang w:eastAsia="lt-LT"/>
        </w:rPr>
        <w:tab/>
        <w:t xml:space="preserve"> galimybės užtikrinti higienos normų reikalavimus;</w:t>
      </w:r>
    </w:p>
    <w:p w14:paraId="2E5D2DA0"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40.3.</w:t>
      </w:r>
      <w:r w:rsidRPr="00573236">
        <w:rPr>
          <w:szCs w:val="24"/>
          <w:lang w:eastAsia="lt-LT"/>
        </w:rPr>
        <w:tab/>
        <w:t>papildomos lėšos ir šaltiniai, jei reikės įrengti naujas klases;</w:t>
      </w:r>
    </w:p>
    <w:p w14:paraId="47AC2B51"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40.4.</w:t>
      </w:r>
      <w:r w:rsidRPr="00573236">
        <w:rPr>
          <w:szCs w:val="24"/>
          <w:lang w:eastAsia="lt-LT"/>
        </w:rPr>
        <w:tab/>
        <w:t>numatomas mokinių skaičius;</w:t>
      </w:r>
    </w:p>
    <w:p w14:paraId="33069440"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40.5.</w:t>
      </w:r>
      <w:r w:rsidRPr="00573236">
        <w:rPr>
          <w:szCs w:val="24"/>
          <w:lang w:eastAsia="lt-LT"/>
        </w:rPr>
        <w:tab/>
        <w:t>papildomos lėšos ir jų šaltiniai, jei nesusirinkus reikiamam mokinių skaičiui truks lėšų.</w:t>
      </w:r>
    </w:p>
    <w:p w14:paraId="1E721C37"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41.</w:t>
      </w:r>
      <w:r w:rsidRPr="00573236">
        <w:rPr>
          <w:szCs w:val="24"/>
          <w:lang w:eastAsia="lt-LT"/>
        </w:rPr>
        <w:tab/>
        <w:t xml:space="preserve"> Jeigu mokykla nepateikia Aprašo 33 ir 40 punktuose nurodytos informacijos arba pagal pateiktą informaciją akivaizdu, kad mokykla negalės įgyvendinti optimalaus ugdymo plano, Savivaldybės administracijos švietimo padalinys siūlo Tarybai svarstyti priešmokyklinio ugdymo grupių skaičiaus ir vaikų skaičiaus jose</w:t>
      </w:r>
      <w:r w:rsidRPr="00573236">
        <w:rPr>
          <w:rFonts w:ascii="Calibri" w:eastAsia="Calibri" w:hAnsi="Calibri"/>
          <w:szCs w:val="24"/>
        </w:rPr>
        <w:t xml:space="preserve"> </w:t>
      </w:r>
      <w:r w:rsidRPr="00573236">
        <w:rPr>
          <w:szCs w:val="24"/>
          <w:lang w:eastAsia="lt-LT"/>
        </w:rPr>
        <w:t xml:space="preserve">vidurkio, klasių ir mokinių skaičiaus jose nustatymo projektą, kuris neprieštarautų teisės aktų ir Aprašo nuostatoms.  </w:t>
      </w:r>
    </w:p>
    <w:p w14:paraId="1AB12FF7"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42.</w:t>
      </w:r>
      <w:r w:rsidRPr="00573236">
        <w:rPr>
          <w:szCs w:val="24"/>
          <w:lang w:eastAsia="lt-LT"/>
        </w:rPr>
        <w:tab/>
        <w:t xml:space="preserve"> Klasės komplektuojamos vadovaujantis Tarybos nustatytu priešmokyklinio ugdymo grupių skaičiumi ir vaikų skaičiaus jose</w:t>
      </w:r>
      <w:r w:rsidRPr="00573236">
        <w:rPr>
          <w:rFonts w:ascii="Calibri" w:eastAsia="Calibri" w:hAnsi="Calibri"/>
          <w:szCs w:val="24"/>
        </w:rPr>
        <w:t xml:space="preserve"> </w:t>
      </w:r>
      <w:r w:rsidRPr="00573236">
        <w:rPr>
          <w:szCs w:val="24"/>
          <w:lang w:eastAsia="lt-LT"/>
        </w:rPr>
        <w:t xml:space="preserve">vidurkiu, klasių ir mokinių skaičiumi jose. </w:t>
      </w:r>
    </w:p>
    <w:p w14:paraId="1A89E33C"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43.</w:t>
      </w:r>
      <w:r w:rsidRPr="00573236">
        <w:rPr>
          <w:szCs w:val="24"/>
          <w:lang w:eastAsia="lt-LT"/>
        </w:rPr>
        <w:tab/>
        <w:t xml:space="preserve"> Jungtinės klasės sudaromos tik jaunimo mokyklose, specialiojo ugdymo mokyklose (ugdymo centruose, skyriuose), sanatorijos, ligoninės, nepilnamečių tardymo izoliatoriaus ir pataisos įstaigos skyriuose. Jungtinės klasės gali būti sudaromos pradinėse mokyklose, progimnazijose, pagrindinėse mokyklose ir gimnazijose, jei šios mokyklos komplektuoja specialiųjų poreikių mokinių su negalia klases (grupes) ir šioms klasėms (grupėms) yra skiriama ūkio lėšų iš Lietuvos Respublikos valstybės biudžeto. </w:t>
      </w:r>
    </w:p>
    <w:p w14:paraId="36DF39BB"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44.</w:t>
      </w:r>
      <w:r w:rsidRPr="00573236">
        <w:rPr>
          <w:szCs w:val="24"/>
          <w:lang w:eastAsia="lt-LT"/>
        </w:rPr>
        <w:tab/>
        <w:t xml:space="preserve"> Mokykla gali komplektuoti priešmokyklinio ugdymo grupes tik tuo atveju, jei gali užtikrinti higienos normų reikalavimus ugdyti tokio amžiaus vaikus.</w:t>
      </w:r>
    </w:p>
    <w:p w14:paraId="2CB698F8"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45.</w:t>
      </w:r>
      <w:r w:rsidRPr="00573236">
        <w:rPr>
          <w:szCs w:val="24"/>
          <w:lang w:eastAsia="lt-LT"/>
        </w:rPr>
        <w:tab/>
        <w:t xml:space="preserve"> Jei prašymų mokytis mokykloje skaičius yra didesnis už nustatytą priešmokyklinio ugdymo grupių skaičių ir vaikų skaičiaus jose</w:t>
      </w:r>
      <w:r w:rsidRPr="00573236">
        <w:rPr>
          <w:rFonts w:ascii="Calibri" w:eastAsia="Calibri" w:hAnsi="Calibri"/>
          <w:szCs w:val="24"/>
        </w:rPr>
        <w:t xml:space="preserve"> </w:t>
      </w:r>
      <w:r w:rsidRPr="00573236">
        <w:rPr>
          <w:szCs w:val="24"/>
          <w:lang w:eastAsia="lt-LT"/>
        </w:rPr>
        <w:t>vidurkį, klasių ir mokinių skaičių jose, sudaromų priešmokyklinio ugdymo grupių ir klasių skaičius mokykloje gali būti didinamas neperkeliant vaikų ir mokinių mokytis į antrą pamainą ir nepažeidžiant higienos normų. Šiuo atveju mokykla iki birželio 10 d. pateikia Savivaldybės administracijos švietimo padaliniui prašymus pateikusių mokinių sąrašus, kuriuose yra nurodomas asmenų iš mokyklai priskirtos aptarnavimo teritorijos prašymų skaičius. Papildomas klases galima komplektuoti tik Tarybai tokias klases nustačius.</w:t>
      </w:r>
    </w:p>
    <w:p w14:paraId="74173A5B" w14:textId="77777777" w:rsidR="00A65C20" w:rsidRPr="00573236" w:rsidRDefault="000A098A">
      <w:pPr>
        <w:tabs>
          <w:tab w:val="left" w:pos="1190"/>
        </w:tabs>
        <w:suppressAutoHyphens/>
        <w:spacing w:line="360" w:lineRule="auto"/>
        <w:ind w:firstLine="851"/>
        <w:jc w:val="both"/>
        <w:rPr>
          <w:b/>
          <w:szCs w:val="24"/>
          <w:lang w:eastAsia="lt-LT"/>
        </w:rPr>
      </w:pPr>
      <w:r w:rsidRPr="00573236">
        <w:rPr>
          <w:szCs w:val="24"/>
          <w:lang w:eastAsia="lt-LT"/>
        </w:rPr>
        <w:t>46.</w:t>
      </w:r>
      <w:r w:rsidRPr="00573236">
        <w:rPr>
          <w:szCs w:val="24"/>
          <w:lang w:eastAsia="lt-LT"/>
        </w:rPr>
        <w:tab/>
        <w:t xml:space="preserve"> </w:t>
      </w:r>
      <w:r w:rsidRPr="00573236">
        <w:rPr>
          <w:b/>
          <w:szCs w:val="24"/>
          <w:lang w:eastAsia="lt-LT"/>
        </w:rPr>
        <w:t>Jei mokykla iki birželio 15 d. nesudaro Tarybos nustatyto priešmokyklinio ugdymo grupių skaičiaus ir vaikų skaičiaus jose</w:t>
      </w:r>
      <w:r w:rsidRPr="00573236">
        <w:rPr>
          <w:rFonts w:ascii="Calibri" w:eastAsia="Calibri" w:hAnsi="Calibri"/>
          <w:b/>
          <w:szCs w:val="24"/>
        </w:rPr>
        <w:t xml:space="preserve"> </w:t>
      </w:r>
      <w:r w:rsidRPr="00573236">
        <w:rPr>
          <w:b/>
          <w:szCs w:val="24"/>
          <w:lang w:eastAsia="lt-LT"/>
        </w:rPr>
        <w:t xml:space="preserve">vidurkio, klasių ir mokinių skaičiaus jose, mokyklos </w:t>
      </w:r>
      <w:r w:rsidRPr="00573236">
        <w:rPr>
          <w:b/>
          <w:szCs w:val="24"/>
          <w:lang w:eastAsia="lt-LT"/>
        </w:rPr>
        <w:lastRenderedPageBreak/>
        <w:t>direktorius iki birželio 18 d. raštu informuoja Savivaldybės administracijos švietimo padalinį apie susidariusią situaciją, nurodydamas:</w:t>
      </w:r>
    </w:p>
    <w:p w14:paraId="3A26B436" w14:textId="77777777" w:rsidR="00A65C20" w:rsidRPr="00573236" w:rsidRDefault="000A098A">
      <w:pPr>
        <w:tabs>
          <w:tab w:val="left" w:pos="993"/>
          <w:tab w:val="left" w:pos="1276"/>
          <w:tab w:val="left" w:pos="1418"/>
          <w:tab w:val="left" w:pos="2694"/>
        </w:tabs>
        <w:suppressAutoHyphens/>
        <w:spacing w:line="360" w:lineRule="auto"/>
        <w:ind w:firstLine="851"/>
        <w:jc w:val="both"/>
        <w:rPr>
          <w:b/>
          <w:szCs w:val="24"/>
          <w:lang w:eastAsia="lt-LT"/>
        </w:rPr>
      </w:pPr>
      <w:r w:rsidRPr="00573236">
        <w:rPr>
          <w:b/>
          <w:szCs w:val="24"/>
          <w:lang w:eastAsia="lt-LT"/>
        </w:rPr>
        <w:t>46.1.</w:t>
      </w:r>
      <w:r w:rsidRPr="00573236">
        <w:rPr>
          <w:b/>
          <w:szCs w:val="24"/>
          <w:lang w:eastAsia="lt-LT"/>
        </w:rPr>
        <w:tab/>
        <w:t>trūkstamą vaikų ir mokinių skaičių</w:t>
      </w:r>
      <w:r w:rsidRPr="00573236">
        <w:rPr>
          <w:rFonts w:ascii="Calibri" w:eastAsia="Calibri" w:hAnsi="Calibri"/>
          <w:b/>
          <w:szCs w:val="24"/>
        </w:rPr>
        <w:t xml:space="preserve"> </w:t>
      </w:r>
      <w:r w:rsidRPr="00573236">
        <w:rPr>
          <w:b/>
          <w:szCs w:val="24"/>
          <w:lang w:eastAsia="lt-LT"/>
        </w:rPr>
        <w:t>atitinkamos programos klasėse;</w:t>
      </w:r>
    </w:p>
    <w:p w14:paraId="79DC5EE5" w14:textId="77777777" w:rsidR="00A65C20" w:rsidRPr="00573236" w:rsidRDefault="000A098A">
      <w:pPr>
        <w:tabs>
          <w:tab w:val="left" w:pos="993"/>
          <w:tab w:val="left" w:pos="1276"/>
          <w:tab w:val="left" w:pos="1418"/>
          <w:tab w:val="left" w:pos="2694"/>
        </w:tabs>
        <w:suppressAutoHyphens/>
        <w:spacing w:line="360" w:lineRule="auto"/>
        <w:ind w:firstLine="851"/>
        <w:jc w:val="both"/>
        <w:rPr>
          <w:b/>
          <w:szCs w:val="24"/>
          <w:lang w:eastAsia="lt-LT"/>
        </w:rPr>
      </w:pPr>
      <w:r w:rsidRPr="00573236">
        <w:rPr>
          <w:b/>
          <w:szCs w:val="24"/>
          <w:lang w:eastAsia="lt-LT"/>
        </w:rPr>
        <w:t>46.2.</w:t>
      </w:r>
      <w:r w:rsidRPr="00573236">
        <w:rPr>
          <w:b/>
          <w:szCs w:val="24"/>
          <w:lang w:eastAsia="lt-LT"/>
        </w:rPr>
        <w:tab/>
        <w:t>galimą lėšų trūkumą;</w:t>
      </w:r>
    </w:p>
    <w:p w14:paraId="16316AE2" w14:textId="77777777" w:rsidR="00A65C20" w:rsidRPr="00573236" w:rsidRDefault="000A098A">
      <w:pPr>
        <w:tabs>
          <w:tab w:val="left" w:pos="993"/>
          <w:tab w:val="left" w:pos="1276"/>
          <w:tab w:val="left" w:pos="1418"/>
          <w:tab w:val="left" w:pos="2694"/>
        </w:tabs>
        <w:suppressAutoHyphens/>
        <w:spacing w:line="360" w:lineRule="auto"/>
        <w:ind w:firstLine="851"/>
        <w:jc w:val="both"/>
        <w:rPr>
          <w:b/>
          <w:szCs w:val="24"/>
          <w:lang w:eastAsia="lt-LT"/>
        </w:rPr>
      </w:pPr>
      <w:r w:rsidRPr="00573236">
        <w:rPr>
          <w:b/>
          <w:szCs w:val="24"/>
          <w:lang w:eastAsia="lt-LT"/>
        </w:rPr>
        <w:t>46.3.</w:t>
      </w:r>
      <w:r w:rsidRPr="00573236">
        <w:rPr>
          <w:b/>
          <w:szCs w:val="24"/>
          <w:lang w:eastAsia="lt-LT"/>
        </w:rPr>
        <w:tab/>
        <w:t>kiek ir kokių priešmokyklinio ugdymo grupių ir klasių galima sumažinti;</w:t>
      </w:r>
    </w:p>
    <w:p w14:paraId="00DE24F7" w14:textId="77777777" w:rsidR="00A65C20" w:rsidRPr="00573236" w:rsidRDefault="000A098A">
      <w:pPr>
        <w:tabs>
          <w:tab w:val="left" w:pos="993"/>
          <w:tab w:val="left" w:pos="1276"/>
          <w:tab w:val="left" w:pos="1418"/>
          <w:tab w:val="left" w:pos="2694"/>
        </w:tabs>
        <w:suppressAutoHyphens/>
        <w:spacing w:line="360" w:lineRule="auto"/>
        <w:ind w:firstLine="851"/>
        <w:jc w:val="both"/>
        <w:rPr>
          <w:b/>
          <w:szCs w:val="24"/>
          <w:lang w:eastAsia="lt-LT"/>
        </w:rPr>
      </w:pPr>
      <w:r w:rsidRPr="00573236">
        <w:rPr>
          <w:b/>
          <w:szCs w:val="24"/>
          <w:lang w:eastAsia="lt-LT"/>
        </w:rPr>
        <w:t>46.4.</w:t>
      </w:r>
      <w:r w:rsidRPr="00573236">
        <w:rPr>
          <w:b/>
          <w:szCs w:val="24"/>
          <w:lang w:eastAsia="lt-LT"/>
        </w:rPr>
        <w:tab/>
        <w:t>kiek ir kokio dalyko mokytojų (kitų specialistų) reikės atleisti dėl sumažėjusio priešmokyklinio ugdymo grupių ir klasių skaičiaus ir kiek reikės išmokėti išeitinių išmokų ir kitų kompensacijų.</w:t>
      </w:r>
    </w:p>
    <w:p w14:paraId="653CC86F"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47.</w:t>
      </w:r>
      <w:r w:rsidRPr="00573236">
        <w:rPr>
          <w:szCs w:val="24"/>
          <w:lang w:eastAsia="lt-LT"/>
        </w:rPr>
        <w:tab/>
        <w:t xml:space="preserve">Mokyklos direktorius teisės aktų nustatyta tvarka ir terminais raštu informuoja mokytojus ir kitus darbuotojus apie krūvių ir etatų sumažėjimą. </w:t>
      </w:r>
    </w:p>
    <w:p w14:paraId="67E226B6"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48.</w:t>
      </w:r>
      <w:r w:rsidRPr="00573236">
        <w:rPr>
          <w:szCs w:val="24"/>
          <w:lang w:eastAsia="lt-LT"/>
        </w:rPr>
        <w:tab/>
        <w:t xml:space="preserve">Savivaldybės administracijos švietimo padalinys teikia Tarybai tikslinti priešmokyklinio ugdymo grupių skaičiaus ir vaikų skaičiaus jose vidurkio, klasių ir mokinių skaičiaus jose projektą. </w:t>
      </w:r>
    </w:p>
    <w:p w14:paraId="69F3F7FF"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49.</w:t>
      </w:r>
      <w:r w:rsidRPr="00573236">
        <w:rPr>
          <w:szCs w:val="24"/>
          <w:lang w:eastAsia="lt-LT"/>
        </w:rPr>
        <w:tab/>
        <w:t xml:space="preserve"> Nuo rugpjūčio 1 d. papildomos priešmokyklinio ugdymo grupės ir klasės nesudaromos. Mokiniai priimami tik į laisvas vietas. Jei neįmanoma patenkinti visų prašymų, mokyklos direktorius siūlo mokiniams kreiptis į artimiausią tas pačias ugdymo programas vykdančią mokyklą.</w:t>
      </w:r>
    </w:p>
    <w:p w14:paraId="4F7DD058"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50.</w:t>
      </w:r>
      <w:r w:rsidRPr="00573236">
        <w:rPr>
          <w:szCs w:val="24"/>
          <w:lang w:eastAsia="lt-LT"/>
        </w:rPr>
        <w:tab/>
        <w:t xml:space="preserve"> Jei po priešmokyklinio ugdymo grupių skaičiaus ir vaikų skaičiaus jose vidurkio, klasių ir mokinių skaičiaus jose patikslinimo mokykla nesudaro Tarybos nustatyto grupių ir klasių skaičiaus arba sumažėja tiek mokinių, kad negalima visiškai sukomplektuoti klasių, mokyklos direktorius, suderinęs su komisija ir prašymus pateikusiais asmenimis, nepažeisdamas mokinių priėmimą reglamentuojančių teisės aktų ir Aprašo nuostatų, gali mažinti klasių skaičių (sujungti paraleles klases arba iš viso nekomplektuoti atitinkamos programos atskirų klasių). Šiuo atveju mokykla iš anksto raštu informuoja asmenis, pateikusius prašymus ir (arba) sudariusius mokymo sutartis, ir Savivaldybės administracijos švietimo padalinį. Bendrojo ugdymo mokykloms (išskyrus specialiąsias mokyklas, jaunimo mokyklas ir Suaugusiųjų mokymo centrą) rekomenduojama mažinti klasių skaičių tik iki rugsėjo 1 dienos.</w:t>
      </w:r>
    </w:p>
    <w:p w14:paraId="28AEB096"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51.</w:t>
      </w:r>
      <w:r w:rsidRPr="00573236">
        <w:rPr>
          <w:szCs w:val="24"/>
          <w:lang w:eastAsia="lt-LT"/>
        </w:rPr>
        <w:tab/>
        <w:t xml:space="preserve"> Mokykla negali nustatyti kitokių priėmimo į mokyklą kriterijų ir kitokios klasių komplektavimo tvarkos.</w:t>
      </w:r>
    </w:p>
    <w:p w14:paraId="50B9448E" w14:textId="77777777" w:rsidR="00A65C20" w:rsidRPr="00573236" w:rsidRDefault="000A098A">
      <w:pPr>
        <w:tabs>
          <w:tab w:val="left" w:pos="1190"/>
        </w:tabs>
        <w:suppressAutoHyphens/>
        <w:spacing w:line="360" w:lineRule="auto"/>
        <w:jc w:val="center"/>
        <w:rPr>
          <w:b/>
          <w:szCs w:val="24"/>
          <w:lang w:eastAsia="lt-LT"/>
        </w:rPr>
      </w:pPr>
      <w:r w:rsidRPr="00573236">
        <w:rPr>
          <w:b/>
          <w:szCs w:val="24"/>
          <w:lang w:eastAsia="lt-LT"/>
        </w:rPr>
        <w:t>V SKYRIUS</w:t>
      </w:r>
    </w:p>
    <w:p w14:paraId="6E87E229" w14:textId="77777777" w:rsidR="00A65C20" w:rsidRPr="00573236" w:rsidRDefault="000A098A">
      <w:pPr>
        <w:tabs>
          <w:tab w:val="left" w:pos="1190"/>
        </w:tabs>
        <w:suppressAutoHyphens/>
        <w:spacing w:line="360" w:lineRule="auto"/>
        <w:jc w:val="center"/>
        <w:rPr>
          <w:b/>
          <w:szCs w:val="24"/>
          <w:lang w:eastAsia="lt-LT"/>
        </w:rPr>
      </w:pPr>
      <w:r w:rsidRPr="00573236">
        <w:rPr>
          <w:b/>
          <w:szCs w:val="24"/>
          <w:lang w:eastAsia="lt-LT"/>
        </w:rPr>
        <w:t>PRIĖMIMO Į MOKYKLĄ PRIEŽIŪRA IR ATSAKOMYBĖ</w:t>
      </w:r>
    </w:p>
    <w:p w14:paraId="6DFC3248" w14:textId="77777777" w:rsidR="00A65C20" w:rsidRPr="00573236" w:rsidRDefault="00A65C20">
      <w:pPr>
        <w:tabs>
          <w:tab w:val="left" w:pos="1190"/>
        </w:tabs>
        <w:suppressAutoHyphens/>
        <w:spacing w:line="360" w:lineRule="auto"/>
        <w:ind w:left="851" w:firstLine="312"/>
        <w:jc w:val="center"/>
        <w:rPr>
          <w:szCs w:val="24"/>
          <w:lang w:eastAsia="lt-LT"/>
        </w:rPr>
      </w:pPr>
    </w:p>
    <w:p w14:paraId="7F21E9D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52.</w:t>
      </w:r>
      <w:r w:rsidRPr="00573236">
        <w:rPr>
          <w:szCs w:val="24"/>
          <w:lang w:eastAsia="lt-LT"/>
        </w:rPr>
        <w:tab/>
        <w:t xml:space="preserve"> Priėmimo į mokyklą priežiūrą vykdo Savivaldybės administracijos švietimo padalinys. </w:t>
      </w:r>
    </w:p>
    <w:p w14:paraId="5315D146"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53.</w:t>
      </w:r>
      <w:r w:rsidRPr="00573236">
        <w:rPr>
          <w:szCs w:val="24"/>
          <w:lang w:eastAsia="lt-LT"/>
        </w:rPr>
        <w:tab/>
        <w:t xml:space="preserve"> Už priėmimo į mokyklą pažeidimus mokyklos direktorius atsako Lietuvos Respublikos įstatymų ir kitų teisės aktų nustatyta tvarka.</w:t>
      </w:r>
    </w:p>
    <w:p w14:paraId="070A4C5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54.</w:t>
      </w:r>
      <w:r w:rsidRPr="00573236">
        <w:rPr>
          <w:szCs w:val="24"/>
          <w:lang w:eastAsia="lt-LT"/>
        </w:rPr>
        <w:tab/>
        <w:t xml:space="preserve"> Apraše nenumatytus atvejus</w:t>
      </w:r>
      <w:r w:rsidRPr="00573236">
        <w:rPr>
          <w:szCs w:val="24"/>
        </w:rPr>
        <w:t xml:space="preserve"> </w:t>
      </w:r>
      <w:r w:rsidRPr="00573236">
        <w:rPr>
          <w:bCs/>
          <w:szCs w:val="24"/>
          <w:lang w:eastAsia="lt-LT"/>
        </w:rPr>
        <w:t>nagrinėja</w:t>
      </w:r>
      <w:r w:rsidRPr="00573236">
        <w:rPr>
          <w:szCs w:val="24"/>
          <w:lang w:eastAsia="lt-LT"/>
        </w:rPr>
        <w:t xml:space="preserve"> Priėmimo į Kauno miesto savivaldybės bendrojo ugdymo mokyklas tvarkos apraše nenumatytų atvejų komisija. Šią komisiją sudaro ir jos darbo reglamentą tvirtina Taryba. </w:t>
      </w:r>
    </w:p>
    <w:p w14:paraId="31204EC6" w14:textId="77777777" w:rsidR="00A65C20" w:rsidRPr="00573236" w:rsidRDefault="00A65C20">
      <w:pPr>
        <w:tabs>
          <w:tab w:val="left" w:pos="1190"/>
        </w:tabs>
        <w:suppressAutoHyphens/>
        <w:spacing w:line="360" w:lineRule="auto"/>
        <w:ind w:left="851"/>
        <w:jc w:val="both"/>
        <w:rPr>
          <w:szCs w:val="24"/>
          <w:lang w:eastAsia="lt-LT"/>
        </w:rPr>
      </w:pPr>
    </w:p>
    <w:p w14:paraId="3F7AC43E" w14:textId="2116F5E8" w:rsidR="00A65C20" w:rsidRPr="00573236" w:rsidRDefault="000A098A">
      <w:pPr>
        <w:tabs>
          <w:tab w:val="left" w:pos="1190"/>
        </w:tabs>
        <w:suppressAutoHyphens/>
        <w:spacing w:line="360" w:lineRule="auto"/>
        <w:ind w:left="851" w:hanging="851"/>
        <w:jc w:val="center"/>
        <w:rPr>
          <w:b/>
          <w:szCs w:val="24"/>
          <w:lang w:eastAsia="lt-LT"/>
        </w:rPr>
      </w:pPr>
      <w:r w:rsidRPr="00573236">
        <w:rPr>
          <w:b/>
          <w:szCs w:val="24"/>
          <w:lang w:eastAsia="lt-LT"/>
        </w:rPr>
        <w:lastRenderedPageBreak/>
        <w:t>VI SKYRIUS</w:t>
      </w:r>
    </w:p>
    <w:p w14:paraId="63C74ED8" w14:textId="77777777" w:rsidR="00A65C20" w:rsidRPr="00573236" w:rsidRDefault="000A098A">
      <w:pPr>
        <w:tabs>
          <w:tab w:val="left" w:pos="1190"/>
        </w:tabs>
        <w:suppressAutoHyphens/>
        <w:spacing w:line="360" w:lineRule="auto"/>
        <w:jc w:val="center"/>
        <w:rPr>
          <w:b/>
          <w:szCs w:val="24"/>
          <w:lang w:eastAsia="lt-LT"/>
        </w:rPr>
      </w:pPr>
      <w:r w:rsidRPr="00573236">
        <w:rPr>
          <w:b/>
          <w:szCs w:val="24"/>
          <w:lang w:eastAsia="lt-LT"/>
        </w:rPr>
        <w:t>BAIGIAMOSIOS NUOSTATOS</w:t>
      </w:r>
    </w:p>
    <w:p w14:paraId="7028A9E1" w14:textId="77777777" w:rsidR="00A65C20" w:rsidRPr="00573236" w:rsidRDefault="00A65C20">
      <w:pPr>
        <w:tabs>
          <w:tab w:val="left" w:pos="1190"/>
        </w:tabs>
        <w:suppressAutoHyphens/>
        <w:spacing w:line="360" w:lineRule="auto"/>
        <w:ind w:left="851" w:hanging="851"/>
        <w:rPr>
          <w:szCs w:val="24"/>
          <w:lang w:eastAsia="lt-LT"/>
        </w:rPr>
      </w:pPr>
    </w:p>
    <w:p w14:paraId="630A0EC7" w14:textId="270E707D"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55.</w:t>
      </w:r>
      <w:r w:rsidRPr="00573236">
        <w:rPr>
          <w:szCs w:val="24"/>
          <w:lang w:eastAsia="lt-LT"/>
        </w:rPr>
        <w:tab/>
        <w:t xml:space="preserve"> Asmenys, pažeidę Aprašo reikalavimus, traukiami atsakomybėn Lietuvos Respublikos teisės aktų nustatyta tvarka.</w:t>
      </w:r>
    </w:p>
    <w:p w14:paraId="13E5D3AB" w14:textId="1344545F" w:rsidR="00A65C20" w:rsidRPr="00573236" w:rsidRDefault="00A65C20">
      <w:pPr>
        <w:tabs>
          <w:tab w:val="left" w:pos="1190"/>
        </w:tabs>
        <w:suppressAutoHyphens/>
        <w:spacing w:line="360" w:lineRule="auto"/>
        <w:ind w:left="851"/>
        <w:jc w:val="both"/>
        <w:rPr>
          <w:szCs w:val="24"/>
          <w:lang w:eastAsia="lt-LT"/>
        </w:rPr>
      </w:pPr>
    </w:p>
    <w:p w14:paraId="04F4ECD9" w14:textId="51421A0A" w:rsidR="00A65C20" w:rsidRPr="00573236" w:rsidRDefault="000A098A" w:rsidP="000A098A">
      <w:pPr>
        <w:tabs>
          <w:tab w:val="left" w:pos="1134"/>
        </w:tabs>
        <w:suppressAutoHyphens/>
        <w:spacing w:line="360" w:lineRule="auto"/>
        <w:ind w:firstLine="312"/>
        <w:jc w:val="center"/>
        <w:rPr>
          <w:lang w:bidi="he-IL"/>
        </w:rPr>
      </w:pPr>
      <w:r w:rsidRPr="00573236">
        <w:rPr>
          <w:szCs w:val="24"/>
          <w:lang w:eastAsia="lt-LT"/>
        </w:rPr>
        <w:t>__________________________________</w:t>
      </w:r>
    </w:p>
    <w:p w14:paraId="2C7439D8" w14:textId="77777777" w:rsidR="00573236" w:rsidRPr="00573236" w:rsidRDefault="00573236">
      <w:pPr>
        <w:tabs>
          <w:tab w:val="left" w:pos="1134"/>
        </w:tabs>
        <w:suppressAutoHyphens/>
        <w:spacing w:line="360" w:lineRule="auto"/>
        <w:ind w:firstLine="312"/>
        <w:jc w:val="center"/>
        <w:rPr>
          <w:lang w:bidi="he-IL"/>
        </w:rPr>
      </w:pPr>
    </w:p>
    <w:sectPr w:rsidR="00573236" w:rsidRPr="00573236" w:rsidSect="00573236">
      <w:pgSz w:w="11907" w:h="16840" w:code="9"/>
      <w:pgMar w:top="142" w:right="408" w:bottom="426" w:left="1701" w:header="340"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51159" w14:textId="77777777" w:rsidR="00C600F6" w:rsidRDefault="00C600F6">
      <w:pPr>
        <w:rPr>
          <w:lang w:bidi="he-IL"/>
        </w:rPr>
      </w:pPr>
      <w:r>
        <w:rPr>
          <w:lang w:bidi="he-IL"/>
        </w:rPr>
        <w:separator/>
      </w:r>
    </w:p>
  </w:endnote>
  <w:endnote w:type="continuationSeparator" w:id="0">
    <w:p w14:paraId="2C89C8D8" w14:textId="77777777" w:rsidR="00C600F6" w:rsidRDefault="00C600F6">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53465" w14:textId="77777777" w:rsidR="00A65C20" w:rsidRDefault="00A65C20">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3CD1" w14:textId="77777777" w:rsidR="00A65C20" w:rsidRDefault="00A65C20">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FA3EE" w14:textId="77777777" w:rsidR="00A65C20" w:rsidRDefault="00A65C20">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F85A5" w14:textId="77777777" w:rsidR="00C600F6" w:rsidRDefault="00C600F6">
      <w:pPr>
        <w:tabs>
          <w:tab w:val="center" w:pos="4153"/>
          <w:tab w:val="right" w:pos="8306"/>
        </w:tabs>
        <w:spacing w:before="240"/>
        <w:rPr>
          <w:lang w:bidi="he-IL"/>
        </w:rPr>
      </w:pPr>
    </w:p>
  </w:footnote>
  <w:footnote w:type="continuationSeparator" w:id="0">
    <w:p w14:paraId="51AE4742" w14:textId="77777777" w:rsidR="00C600F6" w:rsidRDefault="00C600F6">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B2A5A" w14:textId="77777777" w:rsidR="00A65C20" w:rsidRDefault="00A65C20">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47518"/>
      <w:docPartObj>
        <w:docPartGallery w:val="Page Numbers (Top of Page)"/>
        <w:docPartUnique/>
      </w:docPartObj>
    </w:sdtPr>
    <w:sdtEndPr/>
    <w:sdtContent>
      <w:p w14:paraId="27437C58" w14:textId="59C5801C" w:rsidR="000A098A" w:rsidRDefault="000A098A">
        <w:pPr>
          <w:pStyle w:val="Antrats"/>
          <w:jc w:val="center"/>
        </w:pPr>
        <w:r>
          <w:fldChar w:fldCharType="begin"/>
        </w:r>
        <w:r>
          <w:instrText>PAGE   \* MERGEFORMAT</w:instrText>
        </w:r>
        <w:r>
          <w:fldChar w:fldCharType="separate"/>
        </w:r>
        <w:r w:rsidR="00B404FD">
          <w:rPr>
            <w:noProof/>
          </w:rPr>
          <w:t>10</w:t>
        </w:r>
        <w:r>
          <w:fldChar w:fldCharType="end"/>
        </w:r>
      </w:p>
    </w:sdtContent>
  </w:sdt>
  <w:p w14:paraId="23E9E963" w14:textId="77777777" w:rsidR="00A65C20" w:rsidRDefault="00A65C20">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0F75" w14:textId="77777777" w:rsidR="00A65C20" w:rsidRDefault="00A65C2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CD1789"/>
    <w:rsid w:val="000A098A"/>
    <w:rsid w:val="00121BE3"/>
    <w:rsid w:val="001646CF"/>
    <w:rsid w:val="001F0188"/>
    <w:rsid w:val="00283E03"/>
    <w:rsid w:val="003A2D81"/>
    <w:rsid w:val="00573236"/>
    <w:rsid w:val="0096270A"/>
    <w:rsid w:val="00A65C20"/>
    <w:rsid w:val="00B404FD"/>
    <w:rsid w:val="00C600F6"/>
    <w:rsid w:val="00CD1789"/>
    <w:rsid w:val="00DB61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C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A098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A098A"/>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0A09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A098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A098A"/>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0A0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25262</Words>
  <Characters>14400</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2018-02-6 SPRENDIMAS Nr. T-33</vt:lpstr>
      <vt:lpstr> </vt:lpstr>
    </vt:vector>
  </TitlesOfParts>
  <Manager>Savivaldybės meras Visvaldas Matijošaitis</Manager>
  <Company>KAUNO MIESTO SAVIVALDYBĖ</Company>
  <LinksUpToDate>false</LinksUpToDate>
  <CharactersWithSpaces>39583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2018-02-6 SPRENDIMAS Nr. T-33</dc:title>
  <dc:subject>DĖL PRIĖMIMO Į KAUNO MIESTO SAVIVALDYBĖS BENDROJO UGDYMO MOKYKLAS TVARKOS APRAŠO PATVIRTINIMO</dc:subject>
  <dc:creator>Leonardas Lukosevicius</dc:creator>
  <cp:lastModifiedBy>Sandra</cp:lastModifiedBy>
  <cp:revision>2</cp:revision>
  <cp:lastPrinted>2018-01-17T08:03:00Z</cp:lastPrinted>
  <dcterms:created xsi:type="dcterms:W3CDTF">2018-03-06T09:38:00Z</dcterms:created>
  <dcterms:modified xsi:type="dcterms:W3CDTF">2018-03-06T09:38:00Z</dcterms:modified>
</cp:coreProperties>
</file>